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442BA6" w:rsidP="00030748">
      <w:pPr>
        <w:jc w:val="center"/>
        <w:rPr>
          <w:b/>
          <w:bCs/>
          <w:sz w:val="20"/>
          <w:szCs w:val="20"/>
        </w:rPr>
      </w:pPr>
      <w:r w:rsidRPr="00442B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9.6pt;margin-top:-6pt;width:99pt;height:99.85pt;z-index:-1;visibility:visible" wrapcoords="-164 0 -164 21420 21600 21420 21600 0 -164 0">
            <v:imagedata r:id="rId5" o:title=""/>
            <w10:wrap type="through"/>
          </v:shape>
        </w:pict>
      </w: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rPr>
          <w:b/>
          <w:bCs/>
          <w:sz w:val="20"/>
          <w:szCs w:val="20"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6262C0" w:rsidP="00030748">
      <w:r>
        <w:t xml:space="preserve">От </w:t>
      </w:r>
      <w:r w:rsidR="006631F4">
        <w:t>2 октября</w:t>
      </w:r>
      <w:r>
        <w:t xml:space="preserve"> </w:t>
      </w:r>
      <w:r w:rsidR="00466AE9">
        <w:t xml:space="preserve">2017 года                 </w:t>
      </w:r>
      <w:r w:rsidR="00EB3EC3" w:rsidRPr="008042B8">
        <w:t xml:space="preserve">  </w:t>
      </w:r>
      <w:r w:rsidR="006631F4">
        <w:t xml:space="preserve">        </w:t>
      </w:r>
      <w:r w:rsidR="00EB3EC3" w:rsidRPr="008042B8">
        <w:t xml:space="preserve">     № </w:t>
      </w:r>
      <w:r w:rsidR="006631F4">
        <w:t>412</w:t>
      </w:r>
      <w:r w:rsidR="00EB3EC3" w:rsidRPr="008042B8">
        <w:t xml:space="preserve">        </w:t>
      </w:r>
      <w:r w:rsidR="00B05725">
        <w:t xml:space="preserve">  </w:t>
      </w:r>
      <w:r w:rsidR="00466AE9">
        <w:t xml:space="preserve">                </w:t>
      </w:r>
      <w:r w:rsidR="00EB3EC3" w:rsidRPr="008042B8">
        <w:t xml:space="preserve">               п. Новонукутский</w:t>
      </w:r>
    </w:p>
    <w:p w:rsidR="00EB3EC3" w:rsidRDefault="00EB3EC3" w:rsidP="00030748"/>
    <w:p w:rsidR="00922C78" w:rsidRPr="008042B8" w:rsidRDefault="00922C78" w:rsidP="00030748"/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образования «Нукутский район»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2C78" w:rsidRPr="008042B8" w:rsidRDefault="00922C7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</w:t>
      </w:r>
      <w:proofErr w:type="gramEnd"/>
      <w:r w:rsidRPr="008042B8">
        <w:rPr>
          <w:rFonts w:ascii="Times New Roman CYR" w:hAnsi="Times New Roman CYR" w:cs="Times New Roman CYR"/>
          <w:color w:val="000000"/>
        </w:rPr>
        <w:t xml:space="preserve"> в Российской Федерации</w:t>
      </w:r>
      <w:r w:rsidRPr="008042B8">
        <w:rPr>
          <w:color w:val="000000"/>
        </w:rPr>
        <w:t xml:space="preserve">», </w:t>
      </w:r>
      <w:r w:rsidRPr="008042B8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года № 626</w:t>
      </w:r>
      <w:r w:rsidR="00236713">
        <w:t>, Администрация</w:t>
      </w:r>
      <w:r w:rsidRPr="008042B8">
        <w:t xml:space="preserve">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922C78" w:rsidRPr="009614A7" w:rsidRDefault="00922C78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rPr>
          <w:color w:val="000000"/>
        </w:rPr>
        <w:t>Провести конкурс «</w:t>
      </w:r>
      <w:r w:rsidRPr="008042B8">
        <w:t>Предприниматель г</w:t>
      </w:r>
      <w:r w:rsidR="006A7764">
        <w:t>ода</w:t>
      </w:r>
      <w:r w:rsidR="0088249B">
        <w:t xml:space="preserve"> </w:t>
      </w:r>
      <w:r w:rsidR="006A7764">
        <w:t xml:space="preserve">муниципального образования </w:t>
      </w:r>
      <w:r w:rsidRPr="008042B8">
        <w:t>«Нукутский  район» среди субъектов малого и среднего предпринимательства.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Положение о проведении конкурса </w:t>
      </w:r>
      <w:r w:rsidRPr="008042B8">
        <w:t xml:space="preserve">«Предприниматель года муниципального образования «Нукутский район» </w:t>
      </w:r>
      <w:r w:rsidRPr="006A7764">
        <w:rPr>
          <w:color w:val="000000"/>
        </w:rPr>
        <w:t>(Приложение №1).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>Утвердить состав конкурсной комиссии (Приложение №2).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t>Организационному отделу Администрации муниципального образования «Нукутский район» (</w:t>
      </w:r>
      <w:proofErr w:type="spellStart"/>
      <w:r w:rsidRPr="008042B8">
        <w:t>Карпека</w:t>
      </w:r>
      <w:proofErr w:type="spellEnd"/>
      <w:r w:rsidRPr="008042B8"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042B8">
        <w:t>Контроль за</w:t>
      </w:r>
      <w:proofErr w:type="gramEnd"/>
      <w:r w:rsidRPr="008042B8">
        <w:t xml:space="preserve"> исполнением настоящего постановления оставляю за собой.</w:t>
      </w:r>
    </w:p>
    <w:p w:rsidR="00030748" w:rsidRDefault="00030748" w:rsidP="00656681">
      <w:pPr>
        <w:pStyle w:val="a9"/>
        <w:ind w:left="0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C20E76" w:rsidRDefault="00C20E76" w:rsidP="00C20E76">
      <w:pPr>
        <w:autoSpaceDE w:val="0"/>
        <w:autoSpaceDN w:val="0"/>
        <w:adjustRightInd w:val="0"/>
        <w:jc w:val="both"/>
        <w:rPr>
          <w:color w:val="000000"/>
        </w:rPr>
      </w:pPr>
    </w:p>
    <w:p w:rsidR="00EB3EC3" w:rsidRPr="008042B8" w:rsidRDefault="00EB3EC3" w:rsidP="00C20E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 w:rsidR="00C20E76">
        <w:t xml:space="preserve">МО </w:t>
      </w:r>
      <w:r w:rsidR="00C20E76" w:rsidRPr="006100DC">
        <w:t>«Нукутский район»</w:t>
      </w:r>
      <w:r w:rsidR="00C20E76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="00C20E76"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</w:t>
      </w:r>
    </w:p>
    <w:p w:rsidR="00B73FE9" w:rsidRDefault="00B73FE9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748" w:rsidRDefault="00EB3EC3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2C3">
        <w:rPr>
          <w:sz w:val="28"/>
          <w:szCs w:val="28"/>
        </w:rPr>
        <w:lastRenderedPageBreak/>
        <w:t xml:space="preserve">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  <w:r w:rsidRPr="004F72C3">
        <w:rPr>
          <w:sz w:val="28"/>
          <w:szCs w:val="28"/>
        </w:rPr>
        <w:t xml:space="preserve"> </w:t>
      </w:r>
      <w:r w:rsidRPr="006100DC">
        <w:t>Приложение №1</w:t>
      </w:r>
    </w:p>
    <w:p w:rsidR="00EB3EC3" w:rsidRDefault="00EB3EC3" w:rsidP="00030748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03074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030748">
      <w:pPr>
        <w:jc w:val="right"/>
      </w:pPr>
      <w:r>
        <w:t xml:space="preserve">                                                                                     </w:t>
      </w:r>
      <w:r w:rsidR="005D5B28">
        <w:t xml:space="preserve">           </w:t>
      </w:r>
      <w:r>
        <w:t xml:space="preserve"> </w:t>
      </w:r>
      <w:r w:rsidRPr="006100DC">
        <w:t>от</w:t>
      </w:r>
      <w:r>
        <w:t xml:space="preserve"> </w:t>
      </w:r>
      <w:r w:rsidR="006631F4">
        <w:t>2 октября</w:t>
      </w:r>
      <w:r w:rsidR="006262C0">
        <w:t xml:space="preserve"> </w:t>
      </w:r>
      <w:r>
        <w:t>201</w:t>
      </w:r>
      <w:r w:rsidR="004904E1">
        <w:t>7</w:t>
      </w:r>
      <w:r>
        <w:t xml:space="preserve"> г.</w:t>
      </w:r>
      <w:r w:rsidRPr="006100DC">
        <w:t xml:space="preserve"> №</w:t>
      </w:r>
      <w:r w:rsidR="004904E1">
        <w:t xml:space="preserve"> </w:t>
      </w:r>
      <w:r w:rsidR="006631F4">
        <w:t>412</w:t>
      </w:r>
      <w:r w:rsidRPr="006100DC">
        <w:t xml:space="preserve">                                                               </w:t>
      </w:r>
    </w:p>
    <w:p w:rsidR="00EB3EC3" w:rsidRPr="004F72C3" w:rsidRDefault="00EB3EC3" w:rsidP="00030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7637B2" w:rsidRDefault="00EB3EC3" w:rsidP="0003074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ОБЩИЕ ПОЛОЖЕНИЯ</w:t>
      </w:r>
    </w:p>
    <w:p w:rsidR="007637B2" w:rsidRDefault="007637B2" w:rsidP="0003074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B3EC3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1.1. </w:t>
      </w:r>
      <w:r w:rsidR="00EB3EC3" w:rsidRPr="007637B2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="00EB3EC3" w:rsidRPr="006100DC">
        <w:t>«</w:t>
      </w:r>
      <w:r w:rsidR="00EB3EC3" w:rsidRPr="00362227">
        <w:t xml:space="preserve">Предприниматель года муниципального образования «Нукутский район» (далее </w:t>
      </w:r>
      <w:proofErr w:type="gramStart"/>
      <w:r w:rsidRPr="00362227">
        <w:t>-К</w:t>
      </w:r>
      <w:proofErr w:type="gramEnd"/>
      <w:r w:rsidRPr="00362227">
        <w:t>онкурс);</w:t>
      </w:r>
    </w:p>
    <w:p w:rsidR="007637B2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 w:rsidRPr="00362227">
        <w:t xml:space="preserve">1.2. </w:t>
      </w:r>
      <w:r w:rsidRPr="00362227">
        <w:rPr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EB3EC3" w:rsidRDefault="007637B2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362227">
        <w:t>1.3</w:t>
      </w:r>
      <w:r w:rsidR="00EB3EC3" w:rsidRPr="00362227">
        <w:t>.</w:t>
      </w:r>
      <w:r w:rsidRPr="00362227">
        <w:t xml:space="preserve"> </w:t>
      </w:r>
      <w:r w:rsidR="00EB3EC3" w:rsidRPr="00362227">
        <w:t>Финансирование</w:t>
      </w:r>
      <w:r w:rsidR="00EB3EC3" w:rsidRPr="00362227">
        <w:rPr>
          <w:rFonts w:ascii="Times New Roman CYR" w:hAnsi="Times New Roman CYR" w:cs="Times New Roman CYR"/>
        </w:rPr>
        <w:t xml:space="preserve"> расходов по организации</w:t>
      </w:r>
      <w:r w:rsidR="00EB3EC3" w:rsidRPr="006100DC">
        <w:rPr>
          <w:rFonts w:ascii="Times New Roman CYR" w:hAnsi="Times New Roman CYR" w:cs="Times New Roman CYR"/>
        </w:rPr>
        <w:t xml:space="preserve"> и проведению конкурса производится за счет средств бюджета</w:t>
      </w:r>
      <w:r w:rsidR="00EB3EC3"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="00EB3EC3" w:rsidRPr="006100DC">
        <w:rPr>
          <w:rFonts w:ascii="Times New Roman CYR" w:hAnsi="Times New Roman CYR" w:cs="Times New Roman CYR"/>
        </w:rPr>
        <w:t xml:space="preserve">в рамках реализации </w:t>
      </w:r>
      <w:r w:rsidR="0088249B">
        <w:t>муниципальной программы</w:t>
      </w:r>
      <w:r w:rsidR="00EB3EC3" w:rsidRPr="00FB21F7">
        <w:t xml:space="preserve"> «Экономическое развитие и инновационная экономика в муниципальном образовании «Нукутский район»  на 2015-2019 годы», утвержденной</w:t>
      </w:r>
      <w:r w:rsidR="00362227">
        <w:t xml:space="preserve"> постановлением Администрации  </w:t>
      </w:r>
      <w:r w:rsidR="00EB3EC3" w:rsidRPr="00FB21F7">
        <w:t>муниципального образования «Нукутский район»  от 31.10.2014 г</w:t>
      </w:r>
      <w:r w:rsidR="00EB3EC3">
        <w:t>ода</w:t>
      </w:r>
      <w:r w:rsidR="00EB3EC3" w:rsidRPr="00FB21F7">
        <w:t xml:space="preserve"> № 626</w:t>
      </w:r>
      <w:r w:rsidR="00EB3EC3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</w:t>
      </w:r>
      <w:r w:rsidR="007637B2">
        <w:rPr>
          <w:rFonts w:ascii="Times New Roman CYR" w:hAnsi="Times New Roman CYR" w:cs="Times New Roman CYR"/>
        </w:rPr>
        <w:t xml:space="preserve"> малого и среднего бизнеса;</w:t>
      </w:r>
    </w:p>
    <w:p w:rsidR="007637B2" w:rsidRPr="006100DC" w:rsidRDefault="007637B2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202020"/>
        </w:rPr>
        <w:t xml:space="preserve">- формирование благоприятного общественного мнения о предприятиях </w:t>
      </w:r>
      <w:r w:rsidRPr="006100DC">
        <w:rPr>
          <w:rFonts w:ascii="Times New Roman CYR" w:hAnsi="Times New Roman CYR" w:cs="Times New Roman CYR"/>
        </w:rPr>
        <w:t>муниципального образования «Нукутский район»</w:t>
      </w:r>
      <w:r>
        <w:rPr>
          <w:color w:val="202020"/>
        </w:rPr>
        <w:t>, занятых в сфере малого и среднего бизнеса.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9D7130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</w:p>
    <w:p w:rsidR="00B05725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9D7130" w:rsidRPr="009D7130">
        <w:t>3.1. К участию в конкурсе допускаются</w:t>
      </w:r>
      <w:r w:rsidR="009D7130" w:rsidRPr="009D7130">
        <w:rPr>
          <w:color w:val="000000"/>
        </w:rPr>
        <w:t xml:space="preserve"> субъекты малого и</w:t>
      </w:r>
      <w:r w:rsidR="0088249B">
        <w:rPr>
          <w:color w:val="000000"/>
        </w:rPr>
        <w:t>ли</w:t>
      </w:r>
      <w:r w:rsidR="009D7130" w:rsidRPr="009D7130">
        <w:rPr>
          <w:color w:val="000000"/>
        </w:rPr>
        <w:t xml:space="preserve"> среднего предпринимательства, зарегистрированные и осуществляющие свою деятельность на территории </w:t>
      </w:r>
      <w:r w:rsidR="009D7130" w:rsidRPr="009D7130">
        <w:t>муниципального образования «Нукутский район»</w:t>
      </w:r>
      <w:r w:rsidR="0088249B">
        <w:rPr>
          <w:color w:val="000000"/>
        </w:rPr>
        <w:t xml:space="preserve">   (далее – участники</w:t>
      </w:r>
      <w:r w:rsidR="009D7130" w:rsidRPr="009D7130">
        <w:rPr>
          <w:color w:val="000000"/>
        </w:rPr>
        <w:t>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РФ»</w:t>
      </w:r>
      <w:r w:rsidR="0088249B">
        <w:rPr>
          <w:color w:val="000000"/>
        </w:rPr>
        <w:t>.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9D7130">
        <w:t>3.2.</w:t>
      </w:r>
      <w:r w:rsidR="009D7130" w:rsidRPr="009D7130">
        <w:t xml:space="preserve"> </w:t>
      </w:r>
      <w:r w:rsidRPr="009D7130">
        <w:t xml:space="preserve">Не допускаются к участию в конкурсе следующие </w:t>
      </w:r>
      <w:r w:rsidR="009D7130">
        <w:t>участники</w:t>
      </w:r>
      <w:r w:rsidRPr="009D7130"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находящиеся в стадии реорганизации, ликвидации или банкротства;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lastRenderedPageBreak/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имеющие задолженность по платежам в бюджеты всех уровней и внебюджетные фонды;</w:t>
      </w:r>
    </w:p>
    <w:p w:rsidR="009D7130" w:rsidRPr="00030748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="0020247A">
        <w:t>имеющие</w:t>
      </w:r>
      <w:r w:rsidRPr="00903F00">
        <w:t xml:space="preserve">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 w:rsidR="009D7130">
        <w:t xml:space="preserve"> и 1 полугодие текущего года;</w:t>
      </w:r>
    </w:p>
    <w:p w:rsidR="009D7130" w:rsidRPr="00030748" w:rsidRDefault="009D7130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030748">
        <w:t xml:space="preserve">- </w:t>
      </w:r>
      <w:r w:rsidRPr="00030748">
        <w:rPr>
          <w:color w:val="202020"/>
        </w:rPr>
        <w:t>не представившие в срок документы, указанные в пункте 4.3 настоящего Положения;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0748">
        <w:tab/>
        <w:t>3.3.</w:t>
      </w:r>
      <w:r w:rsidR="009D7130" w:rsidRPr="00030748">
        <w:t xml:space="preserve"> </w:t>
      </w:r>
      <w:r w:rsidRPr="00030748">
        <w:t>Конкурс, в котором принял участие только один участник, признается состоявшимся, если конкурсная заявка соответствует требованиям</w:t>
      </w:r>
      <w:r>
        <w:rPr>
          <w:rFonts w:ascii="Times New Roman CYR" w:hAnsi="Times New Roman CYR" w:cs="Times New Roman CYR"/>
        </w:rPr>
        <w:t xml:space="preserve">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</w:t>
      </w:r>
      <w:r w:rsidR="000619D6">
        <w:rPr>
          <w:rFonts w:ascii="Times New Roman CYR" w:hAnsi="Times New Roman CYR" w:cs="Times New Roman CYR"/>
        </w:rPr>
        <w:t>ли</w:t>
      </w:r>
      <w:r w:rsidRPr="006100DC">
        <w:rPr>
          <w:rFonts w:ascii="Times New Roman CYR" w:hAnsi="Times New Roman CYR" w:cs="Times New Roman CYR"/>
        </w:rPr>
        <w:t xml:space="preserve"> среднего предпринимательства, индивидуальным предпринимателем  достоверной и полной информации</w:t>
      </w:r>
      <w:r w:rsidR="005D7730">
        <w:rPr>
          <w:rFonts w:ascii="Times New Roman CYR" w:hAnsi="Times New Roman CYR" w:cs="Times New Roman CYR"/>
        </w:rPr>
        <w:t xml:space="preserve"> по осуществляемой деятельности;</w:t>
      </w:r>
    </w:p>
    <w:p w:rsidR="009D7130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По итогам проведения конкурса определяются победители, которым по </w:t>
      </w:r>
      <w:r w:rsidR="000619D6">
        <w:rPr>
          <w:rFonts w:ascii="Times New Roman CYR" w:hAnsi="Times New Roman CYR" w:cs="Times New Roman CYR"/>
        </w:rPr>
        <w:t>сумме набранных баллов присуждаю</w:t>
      </w:r>
      <w:r w:rsidRPr="006100DC">
        <w:rPr>
          <w:rFonts w:ascii="Times New Roman CYR" w:hAnsi="Times New Roman CYR" w:cs="Times New Roman CYR"/>
        </w:rPr>
        <w:t>тся  I</w:t>
      </w:r>
      <w:r w:rsidR="000619D6">
        <w:rPr>
          <w:rFonts w:ascii="Times New Roman CYR" w:hAnsi="Times New Roman CYR" w:cs="Times New Roman CYR"/>
        </w:rPr>
        <w:t xml:space="preserve">, </w:t>
      </w:r>
      <w:r w:rsidR="000619D6">
        <w:rPr>
          <w:rFonts w:ascii="Times New Roman CYR" w:hAnsi="Times New Roman CYR" w:cs="Times New Roman CYR"/>
          <w:lang w:val="en-US"/>
        </w:rPr>
        <w:t>II</w:t>
      </w:r>
      <w:r w:rsidR="000619D6" w:rsidRPr="000619D6">
        <w:rPr>
          <w:rFonts w:ascii="Times New Roman CYR" w:hAnsi="Times New Roman CYR" w:cs="Times New Roman CYR"/>
        </w:rPr>
        <w:t xml:space="preserve"> </w:t>
      </w:r>
      <w:r w:rsidR="000619D6">
        <w:rPr>
          <w:rFonts w:ascii="Times New Roman CYR" w:hAnsi="Times New Roman CYR" w:cs="Times New Roman CYR"/>
        </w:rPr>
        <w:t>и</w:t>
      </w:r>
      <w:r w:rsidR="000619D6" w:rsidRPr="000619D6">
        <w:rPr>
          <w:rFonts w:ascii="Times New Roman CYR" w:hAnsi="Times New Roman CYR" w:cs="Times New Roman CYR"/>
        </w:rPr>
        <w:t xml:space="preserve"> </w:t>
      </w:r>
      <w:r w:rsidR="000619D6">
        <w:rPr>
          <w:rFonts w:ascii="Times New Roman CYR" w:hAnsi="Times New Roman CYR" w:cs="Times New Roman CYR"/>
          <w:lang w:val="en-US"/>
        </w:rPr>
        <w:t>III</w:t>
      </w:r>
      <w:r w:rsidR="000619D6">
        <w:rPr>
          <w:rFonts w:ascii="Times New Roman CYR" w:hAnsi="Times New Roman CYR" w:cs="Times New Roman CYR"/>
        </w:rPr>
        <w:t xml:space="preserve"> места – </w:t>
      </w:r>
      <w:r w:rsidRPr="006100DC">
        <w:rPr>
          <w:rFonts w:ascii="Times New Roman CYR" w:hAnsi="Times New Roman CYR" w:cs="Times New Roman CYR"/>
        </w:rPr>
        <w:t>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9D7130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Успешный старт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</w:t>
      </w:r>
      <w:r w:rsidR="000619D6">
        <w:rPr>
          <w:rFonts w:ascii="Times New Roman CYR" w:hAnsi="Times New Roman CYR" w:cs="Times New Roman CYR"/>
        </w:rPr>
        <w:t>щих деятельность менее 5 лет на момент</w:t>
      </w:r>
      <w:r w:rsidR="00930F94">
        <w:rPr>
          <w:rFonts w:ascii="Times New Roman CYR" w:hAnsi="Times New Roman CYR" w:cs="Times New Roman CYR"/>
        </w:rPr>
        <w:t xml:space="preserve"> подачи конкурсной заявки)</w:t>
      </w:r>
      <w:r w:rsidR="00EB3EC3">
        <w:rPr>
          <w:rFonts w:ascii="Times New Roman CYR" w:hAnsi="Times New Roman CYR" w:cs="Times New Roman CYR"/>
        </w:rPr>
        <w:t>;</w:t>
      </w:r>
    </w:p>
    <w:p w:rsidR="00EB3EC3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>
        <w:rPr>
          <w:rFonts w:ascii="Times New Roman CYR" w:hAnsi="Times New Roman CYR" w:cs="Times New Roman CYR"/>
        </w:rPr>
        <w:t>Стабильный бизнес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более 5 </w:t>
      </w:r>
      <w:r w:rsidR="000619D6">
        <w:rPr>
          <w:rFonts w:ascii="Times New Roman CYR" w:hAnsi="Times New Roman CYR" w:cs="Times New Roman CYR"/>
        </w:rPr>
        <w:t>лет на момент</w:t>
      </w:r>
      <w:r w:rsidR="00930F94">
        <w:rPr>
          <w:rFonts w:ascii="Times New Roman CYR" w:hAnsi="Times New Roman CYR" w:cs="Times New Roman CYR"/>
        </w:rPr>
        <w:t xml:space="preserve"> подачи конкурсной заявки)</w:t>
      </w:r>
      <w:r w:rsidR="00EB3EC3">
        <w:rPr>
          <w:rFonts w:ascii="Times New Roman CYR" w:hAnsi="Times New Roman CYR" w:cs="Times New Roman CYR"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</w:t>
      </w:r>
      <w:r w:rsidR="000619D6">
        <w:rPr>
          <w:rFonts w:ascii="Times New Roman CYR" w:hAnsi="Times New Roman CYR" w:cs="Times New Roman CYR"/>
          <w:b/>
          <w:bCs/>
          <w:u w:val="single"/>
        </w:rPr>
        <w:t>ли</w:t>
      </w:r>
      <w:r w:rsidRPr="00691B91">
        <w:rPr>
          <w:rFonts w:ascii="Times New Roman CYR" w:hAnsi="Times New Roman CYR" w:cs="Times New Roman CYR"/>
          <w:b/>
          <w:bCs/>
          <w:u w:val="single"/>
        </w:rPr>
        <w:t xml:space="preserve">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З</w:t>
      </w:r>
      <w:r w:rsidRPr="006100DC">
        <w:rPr>
          <w:rFonts w:ascii="Times New Roman CYR" w:hAnsi="Times New Roman CYR" w:cs="Times New Roman CYR"/>
        </w:rPr>
        <w:t>аявку на участие в конкурсе по форме, согласно Приложению №1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нкету участника конкурса по форме, согласно Приложению №2 к настоящему Положению;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ояснительную записку, в которой должны быть отражены: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</w:t>
      </w:r>
      <w:proofErr w:type="gramStart"/>
      <w:r w:rsidRPr="006100DC">
        <w:rPr>
          <w:rFonts w:ascii="Times New Roman CYR" w:hAnsi="Times New Roman CYR" w:cs="Times New Roman CYR"/>
        </w:rPr>
        <w:t>работающих</w:t>
      </w:r>
      <w:proofErr w:type="gramEnd"/>
      <w:r w:rsidRPr="006100DC">
        <w:rPr>
          <w:rFonts w:ascii="Times New Roman CYR" w:hAnsi="Times New Roman CYR" w:cs="Times New Roman CYR"/>
        </w:rPr>
        <w:t xml:space="preserve">, адрес, телефон/факс, </w:t>
      </w:r>
      <w:proofErr w:type="spellStart"/>
      <w:r w:rsidRPr="006100DC">
        <w:rPr>
          <w:rFonts w:ascii="Times New Roman CYR" w:hAnsi="Times New Roman CYR" w:cs="Times New Roman CYR"/>
        </w:rPr>
        <w:t>e-mail</w:t>
      </w:r>
      <w:proofErr w:type="spellEnd"/>
      <w:r w:rsidRPr="006100DC">
        <w:rPr>
          <w:rFonts w:ascii="Times New Roman CYR" w:hAnsi="Times New Roman CYR" w:cs="Times New Roman CYR"/>
        </w:rPr>
        <w:t>) и его деятельности (с чего начиналось, как развивалось предприятие, как изменилась структура его деятельности);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</w:t>
      </w:r>
      <w:r w:rsidR="00BE1B79">
        <w:rPr>
          <w:rFonts w:ascii="Times New Roman CYR" w:hAnsi="Times New Roman CYR" w:cs="Times New Roman CYR"/>
        </w:rPr>
        <w:t>достижения</w:t>
      </w:r>
      <w:r w:rsidRPr="006100DC">
        <w:rPr>
          <w:rFonts w:ascii="Times New Roman CYR" w:hAnsi="Times New Roman CYR" w:cs="Times New Roman CYR"/>
        </w:rPr>
        <w:t>);</w:t>
      </w:r>
    </w:p>
    <w:p w:rsidR="007E33DD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="007E33DD">
        <w:rPr>
          <w:color w:val="000000"/>
        </w:rPr>
        <w:t>наличие техники, технологического оборудования и производственных помещений</w:t>
      </w:r>
      <w:r w:rsidR="007E33DD">
        <w:rPr>
          <w:rFonts w:ascii="Times New Roman CYR" w:hAnsi="Times New Roman CYR" w:cs="Times New Roman CYR"/>
        </w:rPr>
        <w:t>;</w:t>
      </w:r>
    </w:p>
    <w:p w:rsidR="00EB3EC3" w:rsidRDefault="007E33DD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</w:t>
      </w:r>
      <w:r w:rsidR="000619D6">
        <w:rPr>
          <w:rFonts w:ascii="Times New Roman CYR" w:hAnsi="Times New Roman CYR" w:cs="Times New Roman CYR"/>
        </w:rPr>
        <w:t>ли</w:t>
      </w:r>
      <w:r w:rsidRPr="006100DC">
        <w:rPr>
          <w:rFonts w:ascii="Times New Roman CYR" w:hAnsi="Times New Roman CYR" w:cs="Times New Roman CYR"/>
        </w:rPr>
        <w:t xml:space="preserve">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ab/>
        <w:t>4.3.7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="000619D6">
        <w:rPr>
          <w:rFonts w:ascii="Times New Roman CYR" w:hAnsi="Times New Roman CYR" w:cs="Times New Roman CYR"/>
        </w:rPr>
        <w:t xml:space="preserve"> П</w:t>
      </w:r>
      <w:r w:rsidRPr="006100DC">
        <w:rPr>
          <w:rFonts w:ascii="Times New Roman CYR" w:hAnsi="Times New Roman CYR" w:cs="Times New Roman CYR"/>
        </w:rPr>
        <w:t>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Pr="00356E4D" w:rsidRDefault="005D7730" w:rsidP="00030748">
      <w:pPr>
        <w:autoSpaceDE w:val="0"/>
        <w:autoSpaceDN w:val="0"/>
        <w:adjustRightInd w:val="0"/>
        <w:ind w:firstLine="720"/>
        <w:jc w:val="both"/>
      </w:pPr>
      <w:r>
        <w:t>4.3.8. С</w:t>
      </w:r>
      <w:r w:rsidR="00EB3EC3">
        <w:t>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EB3EC3" w:rsidRPr="006100DC" w:rsidRDefault="005D77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 С</w:t>
      </w:r>
      <w:r w:rsidR="00EB3EC3">
        <w:t>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="00EB3EC3" w:rsidRPr="0061040B">
        <w:t xml:space="preserve"> </w:t>
      </w:r>
      <w:r w:rsidR="00EB3EC3">
        <w:t>субъекта</w:t>
      </w:r>
      <w:r w:rsidR="00EB3EC3" w:rsidRPr="0061040B">
        <w:t xml:space="preserve"> </w:t>
      </w:r>
      <w:r w:rsidR="00EB3EC3">
        <w:t>предпринимательства</w:t>
      </w:r>
      <w:r w:rsidR="00EB3EC3" w:rsidRPr="0061040B">
        <w:t xml:space="preserve"> </w:t>
      </w:r>
      <w:r w:rsidR="00EB3EC3">
        <w:t>либо</w:t>
      </w:r>
      <w:r w:rsidR="00EB3EC3" w:rsidRPr="0061040B">
        <w:t xml:space="preserve"> </w:t>
      </w:r>
      <w:r w:rsidR="00EB3EC3">
        <w:t>индивидуальным предпринимателем;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О</w:t>
      </w:r>
      <w:r w:rsidRPr="006100DC">
        <w:rPr>
          <w:rFonts w:ascii="Times New Roman CYR" w:hAnsi="Times New Roman CYR" w:cs="Times New Roman CYR"/>
        </w:rPr>
        <w:t>тзывы организаций, ведомств, общественных объединений об участии в благотворительной деятельности;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="005D7730">
        <w:rPr>
          <w:rFonts w:ascii="Times New Roman CYR" w:hAnsi="Times New Roman CYR" w:cs="Times New Roman CYR"/>
        </w:rPr>
        <w:t>. И</w:t>
      </w:r>
      <w:r w:rsidRPr="006100DC">
        <w:rPr>
          <w:rFonts w:ascii="Times New Roman CYR" w:hAnsi="Times New Roman CYR" w:cs="Times New Roman CYR"/>
        </w:rPr>
        <w:t>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опии публикаций</w:t>
      </w:r>
      <w:r w:rsidR="000619D6">
        <w:rPr>
          <w:rFonts w:ascii="Times New Roman CYR" w:hAnsi="Times New Roman CYR" w:cs="Times New Roman CYR"/>
        </w:rPr>
        <w:t xml:space="preserve"> в прессе, если таковые имеются.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</w:t>
      </w:r>
      <w:r w:rsidR="000619D6">
        <w:t>ью и печатью участника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</w:t>
      </w:r>
      <w:r w:rsidR="000619D6">
        <w:t>возвращается участнику конкурса.</w:t>
      </w:r>
    </w:p>
    <w:p w:rsidR="00EB3EC3" w:rsidRDefault="005D7730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</w:t>
      </w:r>
      <w:r w:rsidR="00F205A2">
        <w:t>6</w:t>
      </w:r>
      <w:r w:rsidR="00EB3EC3">
        <w:t>. К</w:t>
      </w:r>
      <w:r w:rsidR="00EB3EC3"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FC77E4" w:rsidRPr="006100DC" w:rsidRDefault="00FC77E4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 Дополнительные баллы присваиваются за оригинальность оформления, предоставление фото- и видеоматериала.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EB3EC3" w:rsidRPr="00C06246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 xml:space="preserve">в течение 5 рабочих дней со </w:t>
      </w:r>
      <w:proofErr w:type="gramStart"/>
      <w:r>
        <w:t>дня</w:t>
      </w:r>
      <w:proofErr w:type="gramEnd"/>
      <w:r>
        <w:t xml:space="preserve"> следующего за днем окончания приема конкурсных заявок.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</w:t>
      </w:r>
      <w:r w:rsidR="000619D6">
        <w:rPr>
          <w:rFonts w:ascii="Times New Roman CYR" w:hAnsi="Times New Roman CYR" w:cs="Times New Roman CYR"/>
        </w:rPr>
        <w:t>рсе, направляют свои заявки в  У</w:t>
      </w:r>
      <w:r w:rsidRPr="006100DC">
        <w:rPr>
          <w:rFonts w:ascii="Times New Roman CYR" w:hAnsi="Times New Roman CYR" w:cs="Times New Roman CYR"/>
        </w:rPr>
        <w:t>правление экономиче</w:t>
      </w:r>
      <w:r w:rsidR="000619D6">
        <w:rPr>
          <w:rFonts w:ascii="Times New Roman CYR" w:hAnsi="Times New Roman CYR" w:cs="Times New Roman CYR"/>
        </w:rPr>
        <w:t xml:space="preserve">ского развития и труда </w:t>
      </w:r>
      <w:r>
        <w:rPr>
          <w:rFonts w:ascii="Times New Roman CYR" w:hAnsi="Times New Roman CYR" w:cs="Times New Roman CYR"/>
        </w:rPr>
        <w:t>А</w:t>
      </w:r>
      <w:r w:rsidR="000619D6">
        <w:rPr>
          <w:rFonts w:ascii="Times New Roman CYR" w:hAnsi="Times New Roman CYR" w:cs="Times New Roman CYR"/>
        </w:rPr>
        <w:t xml:space="preserve">дминистрации </w:t>
      </w:r>
      <w:r w:rsidRPr="006100DC">
        <w:rPr>
          <w:rFonts w:ascii="Times New Roman CYR" w:hAnsi="Times New Roman CYR" w:cs="Times New Roman CYR"/>
        </w:rPr>
        <w:t xml:space="preserve">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>ул.</w:t>
      </w:r>
      <w:r w:rsidR="00466AE9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Ленина,26, </w:t>
      </w:r>
      <w:r>
        <w:rPr>
          <w:rFonts w:ascii="Times New Roman CYR" w:hAnsi="Times New Roman CYR" w:cs="Times New Roman CYR"/>
        </w:rPr>
        <w:t xml:space="preserve">каб. </w:t>
      </w:r>
      <w:r w:rsidR="00B05725">
        <w:rPr>
          <w:rFonts w:ascii="Times New Roman CYR" w:hAnsi="Times New Roman CYR" w:cs="Times New Roman CYR"/>
        </w:rPr>
        <w:t>2.15</w:t>
      </w:r>
      <w:r>
        <w:rPr>
          <w:rFonts w:ascii="Times New Roman CYR" w:hAnsi="Times New Roman CYR" w:cs="Times New Roman CYR"/>
        </w:rPr>
        <w:t>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 w:rsidR="000619D6">
        <w:rPr>
          <w:rFonts w:ascii="Times New Roman CYR" w:hAnsi="Times New Roman CYR" w:cs="Times New Roman CYR"/>
        </w:rPr>
        <w:t xml:space="preserve"> и труда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 согласно приложению № 3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030748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отсутствие просроченной задолженности по уплате налогов и сборов в бюджеты</w:t>
      </w:r>
      <w:r w:rsidR="00030748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устойчивое финансово-экономическое состояние;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030748" w:rsidRDefault="00EB3EC3" w:rsidP="007870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lastRenderedPageBreak/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оформл</w:t>
      </w:r>
      <w:r>
        <w:rPr>
          <w:rFonts w:ascii="Times New Roman CYR" w:hAnsi="Times New Roman CYR" w:cs="Times New Roman CYR"/>
        </w:rPr>
        <w:t>ение фасада пре</w:t>
      </w:r>
      <w:r w:rsidR="00B05725">
        <w:rPr>
          <w:rFonts w:ascii="Times New Roman CYR" w:hAnsi="Times New Roman CYR" w:cs="Times New Roman CYR"/>
        </w:rPr>
        <w:t xml:space="preserve">дприятия и магазина, интерьера </w:t>
      </w:r>
      <w:r>
        <w:rPr>
          <w:rFonts w:ascii="Times New Roman CYR" w:hAnsi="Times New Roman CYR" w:cs="Times New Roman CYR"/>
        </w:rPr>
        <w:t>торгового зала, витрин и производственных помещений</w:t>
      </w:r>
      <w:r w:rsidR="00787076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реализация социальных программ для</w:t>
      </w:r>
      <w:r w:rsidR="00B05725">
        <w:rPr>
          <w:rFonts w:ascii="Times New Roman CYR" w:hAnsi="Times New Roman CYR" w:cs="Times New Roman CYR"/>
        </w:rPr>
        <w:t xml:space="preserve"> работников, в том числе оплата </w:t>
      </w:r>
      <w:r w:rsidRPr="006100DC">
        <w:rPr>
          <w:rFonts w:ascii="Times New Roman CYR" w:hAnsi="Times New Roman CYR" w:cs="Times New Roman CYR"/>
        </w:rPr>
        <w:t>больничных, предоставление очередных и учеб</w:t>
      </w:r>
      <w:r w:rsidR="00B05725">
        <w:rPr>
          <w:rFonts w:ascii="Times New Roman CYR" w:hAnsi="Times New Roman CYR" w:cs="Times New Roman CYR"/>
        </w:rPr>
        <w:t xml:space="preserve">ных отпусков, льготные кредиты,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466AE9" w:rsidRDefault="00EB3EC3" w:rsidP="00030748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</w:t>
      </w:r>
      <w:r w:rsidRPr="00A06F46">
        <w:t>.1</w:t>
      </w:r>
      <w:r w:rsidRPr="00A06F46">
        <w:rPr>
          <w:bCs/>
        </w:rPr>
        <w:t>.</w:t>
      </w:r>
      <w:r w:rsidRPr="00A36D6E">
        <w:rPr>
          <w:b/>
          <w:bCs/>
        </w:rPr>
        <w:t xml:space="preserve"> </w:t>
      </w:r>
      <w:r w:rsidR="00AB19F1">
        <w:rPr>
          <w:b/>
          <w:bCs/>
        </w:rPr>
        <w:t xml:space="preserve"> </w:t>
      </w:r>
      <w:r w:rsidR="00787076">
        <w:t xml:space="preserve">Победителям </w:t>
      </w:r>
      <w:r w:rsidRPr="00466AE9">
        <w:t xml:space="preserve">конкурса </w:t>
      </w:r>
      <w:r w:rsidR="00787076">
        <w:t xml:space="preserve">вручаются </w:t>
      </w:r>
      <w:r w:rsidR="0020247A" w:rsidRPr="00466AE9">
        <w:t xml:space="preserve">дипломы и денежные </w:t>
      </w:r>
      <w:r w:rsidR="00675584" w:rsidRPr="00466AE9">
        <w:t>призы</w:t>
      </w:r>
      <w:r w:rsidRPr="00466AE9">
        <w:rPr>
          <w:b/>
          <w:bCs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66AE9">
        <w:t>7.2.</w:t>
      </w:r>
      <w:r w:rsidR="00AB19F1" w:rsidRPr="00466AE9">
        <w:t xml:space="preserve"> </w:t>
      </w:r>
      <w:r w:rsidRPr="00466AE9"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  <w: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="00A06F46">
        <w:t xml:space="preserve"> 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C77E4" w:rsidRDefault="00FC77E4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2A77" w:rsidRDefault="00032A77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«Нукутский район»</w:t>
      </w:r>
    </w:p>
    <w:p w:rsidR="00EB3EC3" w:rsidRPr="009614A7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00DC">
        <w:t xml:space="preserve">                                                             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 w:rsidR="0074580B">
        <w:t>7</w:t>
      </w:r>
      <w:r w:rsidRPr="003D081B">
        <w:rPr>
          <w:rFonts w:ascii="Times New Roman CYR" w:hAnsi="Times New Roman CYR" w:cs="Times New Roman CYR"/>
        </w:rPr>
        <w:t>г.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</w:t>
      </w:r>
      <w:r w:rsidRPr="003D081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</w:t>
      </w:r>
      <w:proofErr w:type="gramEnd"/>
      <w:r w:rsidRPr="003D081B">
        <w:rPr>
          <w:rFonts w:ascii="Times New Roman CYR" w:hAnsi="Times New Roman CYR" w:cs="Times New Roman CYR"/>
        </w:rPr>
        <w:t xml:space="preserve"> по адресу:__________________________________________________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Телефон, факс, </w:t>
      </w:r>
      <w:proofErr w:type="spellStart"/>
      <w:r w:rsidRPr="003D081B">
        <w:rPr>
          <w:rFonts w:ascii="Times New Roman CYR" w:hAnsi="Times New Roman CYR" w:cs="Times New Roman CYR"/>
        </w:rPr>
        <w:t>e-mail</w:t>
      </w:r>
      <w:proofErr w:type="spellEnd"/>
      <w:r w:rsidRPr="003D081B">
        <w:rPr>
          <w:rFonts w:ascii="Times New Roman CYR" w:hAnsi="Times New Roman CYR" w:cs="Times New Roman CYR"/>
        </w:rPr>
        <w:t>: _____________________________________________________</w:t>
      </w:r>
    </w:p>
    <w:p w:rsidR="00EB3EC3" w:rsidRDefault="00EB3EC3" w:rsidP="0003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 xml:space="preserve">С </w:t>
      </w:r>
      <w:r w:rsidRPr="0074580B">
        <w:rPr>
          <w:sz w:val="22"/>
          <w:szCs w:val="22"/>
        </w:rPr>
        <w:t>Положением</w:t>
      </w:r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 xml:space="preserve"> (</w:t>
      </w:r>
      <w:proofErr w:type="spellStart"/>
      <w:r w:rsidRPr="004E0CBA"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74580B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</w:t>
      </w:r>
      <w:r w:rsidR="00B672EB">
        <w:rPr>
          <w:sz w:val="22"/>
          <w:szCs w:val="22"/>
        </w:rPr>
        <w:t>ых к ней документах, гарантирую</w:t>
      </w:r>
      <w:r>
        <w:rPr>
          <w:sz w:val="22"/>
          <w:szCs w:val="22"/>
        </w:rPr>
        <w:t>.</w:t>
      </w:r>
    </w:p>
    <w:p w:rsidR="00674ADE" w:rsidRPr="00243B66" w:rsidRDefault="00674ADE" w:rsidP="00674AD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3B66">
        <w:rPr>
          <w:rFonts w:ascii="Times New Roman" w:hAnsi="Times New Roman" w:cs="Times New Roman"/>
          <w:sz w:val="22"/>
          <w:szCs w:val="22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5499"/>
      </w:tblGrid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243B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Номер расчетного счета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8824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8824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rPr>
          <w:trHeight w:val="232"/>
        </w:trPr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Наименование и местонахождения (город) банка, в котором открыт счет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Номер корреспондентского счета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EC3" w:rsidRDefault="00EB3EC3" w:rsidP="00674ADE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243B66" w:rsidRPr="003D081B" w:rsidRDefault="00243B66" w:rsidP="00674ADE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EB3EC3" w:rsidRPr="004E0CBA" w:rsidRDefault="00EB3EC3" w:rsidP="00030748">
      <w:r w:rsidRPr="004E0CBA">
        <w:t>Руководитель</w:t>
      </w:r>
      <w:proofErr w:type="gramStart"/>
      <w:r w:rsidRPr="004E0CBA">
        <w:t xml:space="preserve">     _________________________      (______________________)</w:t>
      </w:r>
      <w:proofErr w:type="gramEnd"/>
    </w:p>
    <w:p w:rsidR="00EB3EC3" w:rsidRPr="004E0CBA" w:rsidRDefault="00EB3EC3" w:rsidP="00030748">
      <w:proofErr w:type="gramStart"/>
      <w:r w:rsidRPr="004E0CBA">
        <w:t>(индивидуальный</w:t>
      </w:r>
      <w:proofErr w:type="gramEnd"/>
    </w:p>
    <w:p w:rsidR="00EB3EC3" w:rsidRPr="004E0CBA" w:rsidRDefault="00EB3EC3" w:rsidP="00030748">
      <w:r w:rsidRPr="004E0CBA">
        <w:t>предприниматель)</w:t>
      </w:r>
    </w:p>
    <w:p w:rsidR="00EB3EC3" w:rsidRPr="004E0CBA" w:rsidRDefault="00EB3EC3" w:rsidP="00030748"/>
    <w:p w:rsidR="00EB3EC3" w:rsidRPr="004E0CBA" w:rsidRDefault="00EB3EC3" w:rsidP="00030748">
      <w:r w:rsidRPr="004E0CBA">
        <w:t>Главный бухгалтер</w:t>
      </w:r>
      <w:proofErr w:type="gramStart"/>
      <w:r w:rsidRPr="004E0CBA">
        <w:t xml:space="preserve"> _________________________ (______________________)</w:t>
      </w:r>
      <w:proofErr w:type="gramEnd"/>
    </w:p>
    <w:p w:rsidR="00EB3EC3" w:rsidRPr="004E0CBA" w:rsidRDefault="00EB3EC3" w:rsidP="00030748"/>
    <w:p w:rsidR="00EB3EC3" w:rsidRPr="004E0CBA" w:rsidRDefault="00EB3EC3" w:rsidP="00030748">
      <w:r w:rsidRPr="004E0CBA">
        <w:t>«___» ____________ 20___ года                                  М.П.</w:t>
      </w:r>
    </w:p>
    <w:p w:rsidR="00EB3EC3" w:rsidRPr="004E0CBA" w:rsidRDefault="00EB3EC3" w:rsidP="00030748"/>
    <w:p w:rsidR="00EB3EC3" w:rsidRPr="004E0CBA" w:rsidRDefault="00EB3EC3" w:rsidP="00030748">
      <w:r w:rsidRPr="004E0CBA">
        <w:t>Зарегистрировано «_</w:t>
      </w:r>
      <w:r w:rsidR="00243B66">
        <w:t>__» ________________ 20___ года</w:t>
      </w:r>
    </w:p>
    <w:p w:rsidR="00EB3EC3" w:rsidRDefault="00EB3EC3" w:rsidP="00030748">
      <w:pPr>
        <w:widowControl w:val="0"/>
        <w:autoSpaceDE w:val="0"/>
        <w:autoSpaceDN w:val="0"/>
        <w:adjustRightInd w:val="0"/>
      </w:pPr>
    </w:p>
    <w:p w:rsidR="00030748" w:rsidRDefault="00030748" w:rsidP="005771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77150" w:rsidRDefault="00577150" w:rsidP="005771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«Нукутский район»</w:t>
      </w:r>
      <w:r w:rsidR="009614A7" w:rsidRPr="006100DC">
        <w:t xml:space="preserve">                                                                 </w:t>
      </w:r>
      <w:r w:rsidR="00EB3EC3" w:rsidRPr="003D081B">
        <w:t xml:space="preserve">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</w:t>
      </w:r>
      <w:r w:rsidR="005B3891"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</w:t>
      </w:r>
      <w:r w:rsidR="005B3891"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________</w:t>
      </w:r>
    </w:p>
    <w:p w:rsidR="00EB3EC3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5B3891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 xml:space="preserve">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  <w:r w:rsidR="005B3891"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____________</w:t>
      </w:r>
    </w:p>
    <w:p w:rsidR="00EB3EC3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</w:t>
      </w:r>
      <w:r w:rsidR="005B3891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498" w:rsidRDefault="00FE349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498" w:rsidRDefault="00FE349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both"/>
      </w:pPr>
    </w:p>
    <w:tbl>
      <w:tblPr>
        <w:tblW w:w="10128" w:type="dxa"/>
        <w:tblInd w:w="-106" w:type="dxa"/>
        <w:tblLayout w:type="fixed"/>
        <w:tblLook w:val="0000"/>
      </w:tblPr>
      <w:tblGrid>
        <w:gridCol w:w="498"/>
        <w:gridCol w:w="5954"/>
        <w:gridCol w:w="1194"/>
        <w:gridCol w:w="993"/>
        <w:gridCol w:w="1489"/>
      </w:tblGrid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16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E62DE4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2017 г.</w:t>
            </w: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324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324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486377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32408A" w:rsidRPr="005B40B8">
              <w:rPr>
                <w:rFonts w:ascii="Times New Roman CYR" w:hAnsi="Times New Roman CYR" w:cs="Times New Roman CYR"/>
              </w:rPr>
              <w:t>оздание новых рабочих мест</w:t>
            </w:r>
            <w:r w:rsidR="0032408A"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7C5E9D" w:rsidRDefault="0032408A" w:rsidP="00BE18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7C5E9D" w:rsidRDefault="0032408A" w:rsidP="00BE1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</w:t>
            </w:r>
            <w:r w:rsidR="00787076">
              <w:rPr>
                <w:rFonts w:ascii="Times New Roman CYR" w:hAnsi="Times New Roman CYR" w:cs="Times New Roman CYR"/>
              </w:rPr>
              <w:t>ройство и озеленение прилегающей</w:t>
            </w:r>
            <w:r>
              <w:rPr>
                <w:rFonts w:ascii="Times New Roman CYR" w:hAnsi="Times New Roman CYR" w:cs="Times New Roman CYR"/>
              </w:rPr>
              <w:t xml:space="preserve"> терри</w:t>
            </w:r>
            <w:r w:rsidR="00787076">
              <w:rPr>
                <w:rFonts w:ascii="Times New Roman CYR" w:hAnsi="Times New Roman CYR" w:cs="Times New Roman CYR"/>
              </w:rPr>
              <w:t>тории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государственных и  муниципальных заказах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E3498" w:rsidRDefault="00FE3498" w:rsidP="0032408A">
      <w:pPr>
        <w:widowControl w:val="0"/>
        <w:autoSpaceDE w:val="0"/>
        <w:autoSpaceDN w:val="0"/>
        <w:adjustRightInd w:val="0"/>
        <w:jc w:val="both"/>
      </w:pPr>
    </w:p>
    <w:p w:rsidR="0032408A" w:rsidRDefault="0032408A" w:rsidP="0032408A">
      <w:pPr>
        <w:widowControl w:val="0"/>
        <w:autoSpaceDE w:val="0"/>
        <w:autoSpaceDN w:val="0"/>
        <w:adjustRightInd w:val="0"/>
        <w:jc w:val="both"/>
      </w:pPr>
    </w:p>
    <w:p w:rsidR="00C77E7C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C77E7C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09730E" w:rsidRDefault="0009730E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C77E7C" w:rsidRPr="003D081B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EB3EC3" w:rsidRPr="001E7138" w:rsidRDefault="00C77E7C" w:rsidP="00030748">
      <w:pPr>
        <w:jc w:val="center"/>
      </w:pPr>
      <w:r w:rsidRPr="001E7138">
        <w:lastRenderedPageBreak/>
        <w:t>РАЗДЕЛ</w:t>
      </w:r>
      <w:r w:rsidR="00EB3EC3" w:rsidRPr="001E7138">
        <w:t xml:space="preserve"> 2</w:t>
      </w:r>
    </w:p>
    <w:p w:rsidR="00EB3EC3" w:rsidRPr="001E7138" w:rsidRDefault="00EB3EC3" w:rsidP="00030748">
      <w:pPr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36"/>
        <w:gridCol w:w="1292"/>
        <w:gridCol w:w="1134"/>
        <w:gridCol w:w="1271"/>
        <w:gridCol w:w="1280"/>
      </w:tblGrid>
      <w:tr w:rsidR="0074580B" w:rsidRPr="001E7138" w:rsidTr="00C77E7C">
        <w:trPr>
          <w:trHeight w:val="767"/>
          <w:tblHeader/>
        </w:trPr>
        <w:tc>
          <w:tcPr>
            <w:tcW w:w="540" w:type="dxa"/>
            <w:vAlign w:val="center"/>
          </w:tcPr>
          <w:p w:rsidR="0074580B" w:rsidRPr="00EA3315" w:rsidRDefault="0074580B" w:rsidP="004E3779">
            <w:pPr>
              <w:jc w:val="center"/>
            </w:pPr>
            <w:r w:rsidRPr="00EA3315">
              <w:t xml:space="preserve">№ </w:t>
            </w:r>
            <w:proofErr w:type="spellStart"/>
            <w:proofErr w:type="gramStart"/>
            <w:r w:rsidRPr="00EA3315">
              <w:t>п</w:t>
            </w:r>
            <w:proofErr w:type="spellEnd"/>
            <w:proofErr w:type="gramEnd"/>
            <w:r w:rsidRPr="00EA3315">
              <w:t>/</w:t>
            </w:r>
            <w:proofErr w:type="spellStart"/>
            <w:r w:rsidRPr="00EA3315">
              <w:t>п</w:t>
            </w:r>
            <w:proofErr w:type="spellEnd"/>
          </w:p>
        </w:tc>
        <w:tc>
          <w:tcPr>
            <w:tcW w:w="4336" w:type="dxa"/>
            <w:vAlign w:val="center"/>
          </w:tcPr>
          <w:p w:rsidR="0074580B" w:rsidRPr="00EA3315" w:rsidRDefault="0074580B" w:rsidP="004E3779">
            <w:pPr>
              <w:jc w:val="center"/>
            </w:pPr>
            <w:r w:rsidRPr="00EA3315">
              <w:t>Основные показатели</w:t>
            </w:r>
          </w:p>
        </w:tc>
        <w:tc>
          <w:tcPr>
            <w:tcW w:w="1292" w:type="dxa"/>
            <w:vAlign w:val="center"/>
          </w:tcPr>
          <w:p w:rsidR="0074580B" w:rsidRPr="001E7138" w:rsidRDefault="0074580B" w:rsidP="004E3779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74580B" w:rsidRPr="003D081B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71" w:type="dxa"/>
            <w:vAlign w:val="center"/>
          </w:tcPr>
          <w:p w:rsidR="0074580B" w:rsidRPr="003D081B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16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  <w:vAlign w:val="center"/>
          </w:tcPr>
          <w:p w:rsidR="0074580B" w:rsidRPr="00E62DE4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2017 г.</w:t>
            </w:r>
          </w:p>
        </w:tc>
      </w:tr>
      <w:tr w:rsidR="007406FE" w:rsidRPr="001E7138" w:rsidTr="00C77E7C">
        <w:tc>
          <w:tcPr>
            <w:tcW w:w="540" w:type="dxa"/>
          </w:tcPr>
          <w:p w:rsidR="007406FE" w:rsidRPr="007406FE" w:rsidRDefault="0032408A" w:rsidP="00030748">
            <w:r>
              <w:t>1</w:t>
            </w:r>
          </w:p>
        </w:tc>
        <w:tc>
          <w:tcPr>
            <w:tcW w:w="4336" w:type="dxa"/>
          </w:tcPr>
          <w:p w:rsidR="007406FE" w:rsidRPr="00EA3315" w:rsidRDefault="007406FE" w:rsidP="00030748"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</w:t>
            </w:r>
          </w:p>
        </w:tc>
        <w:tc>
          <w:tcPr>
            <w:tcW w:w="1292" w:type="dxa"/>
          </w:tcPr>
          <w:p w:rsidR="007406FE" w:rsidRPr="007406FE" w:rsidRDefault="007406FE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71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80" w:type="dxa"/>
          </w:tcPr>
          <w:p w:rsidR="007406FE" w:rsidRPr="001E7138" w:rsidRDefault="007406FE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2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3</w:t>
            </w:r>
          </w:p>
        </w:tc>
        <w:tc>
          <w:tcPr>
            <w:tcW w:w="4336" w:type="dxa"/>
          </w:tcPr>
          <w:p w:rsidR="00EB3EC3" w:rsidRPr="00EA3315" w:rsidRDefault="00EB3EC3" w:rsidP="0032408A">
            <w:r w:rsidRPr="00EA3315">
              <w:t xml:space="preserve">Темп роста размера уплаченных налогов и сборов в бюджеты всех уровней бюджетной системы </w:t>
            </w:r>
            <w:r w:rsidR="0032408A">
              <w:t>РФ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4</w:t>
            </w:r>
          </w:p>
        </w:tc>
        <w:tc>
          <w:tcPr>
            <w:tcW w:w="4336" w:type="dxa"/>
          </w:tcPr>
          <w:p w:rsidR="00EB3EC3" w:rsidRPr="00EA3315" w:rsidRDefault="004A2B0C" w:rsidP="00030748">
            <w:r>
              <w:t>Темп р</w:t>
            </w:r>
            <w:r w:rsidR="00EB3EC3" w:rsidRPr="00EA3315">
              <w:t>ост</w:t>
            </w:r>
            <w:r>
              <w:t>а</w:t>
            </w:r>
            <w:r w:rsidR="00EB3EC3" w:rsidRPr="00EA3315">
              <w:t xml:space="preserve">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5</w:t>
            </w:r>
          </w:p>
        </w:tc>
        <w:tc>
          <w:tcPr>
            <w:tcW w:w="4336" w:type="dxa"/>
          </w:tcPr>
          <w:p w:rsidR="00EB3EC3" w:rsidRPr="00EA3315" w:rsidRDefault="00EB3EC3" w:rsidP="004A2B0C">
            <w:r w:rsidRPr="00EA3315">
              <w:t xml:space="preserve">Темп роста </w:t>
            </w:r>
            <w:r w:rsidR="004A2B0C">
              <w:t>заработной платы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</w:tbl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3498" w:rsidRDefault="00FE349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FC77E4"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E7138">
        <w:rPr>
          <w:rFonts w:ascii="Times New Roman" w:hAnsi="Times New Roman" w:cs="Times New Roman"/>
          <w:sz w:val="24"/>
          <w:szCs w:val="24"/>
        </w:rPr>
        <w:t xml:space="preserve"> _________________________ (______________________)</w:t>
      </w:r>
      <w:proofErr w:type="gramEnd"/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B0C" w:rsidRDefault="004A2B0C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7E4" w:rsidRPr="001E7138" w:rsidRDefault="00FC77E4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EB3EC3" w:rsidTr="00FC77E4">
        <w:tc>
          <w:tcPr>
            <w:tcW w:w="675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</w:t>
      </w:r>
      <w:proofErr w:type="gramStart"/>
      <w:r>
        <w:rPr>
          <w:rFonts w:ascii="Times New Roman CYR" w:hAnsi="Times New Roman CYR" w:cs="Times New Roman CYR"/>
        </w:rPr>
        <w:t>: _______________________ (___________________________)</w:t>
      </w:r>
      <w:proofErr w:type="gramEnd"/>
    </w:p>
    <w:p w:rsidR="00030748" w:rsidRPr="00642FFC" w:rsidRDefault="00EB3EC3" w:rsidP="00642F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42FFC" w:rsidRDefault="00642FFC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D2C54" w:rsidRDefault="00BD2C54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70BA" w:rsidRDefault="00B270B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D2C54" w:rsidRDefault="00BD2C54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  <w:r w:rsidR="00EB3EC3" w:rsidRPr="003D081B">
        <w:rPr>
          <w:rFonts w:ascii="Times New Roman CYR" w:hAnsi="Times New Roman CYR" w:cs="Times New Roman CYR"/>
        </w:rPr>
        <w:t xml:space="preserve"> </w:t>
      </w:r>
    </w:p>
    <w:p w:rsidR="00EB3EC3" w:rsidRPr="009614A7" w:rsidRDefault="009614A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EB3EC3">
        <w:rPr>
          <w:rFonts w:ascii="Times New Roman CYR" w:hAnsi="Times New Roman CYR" w:cs="Times New Roman CYR"/>
        </w:rPr>
        <w:t>«Нукутский район»</w:t>
      </w:r>
      <w:r w:rsidR="00EB3EC3" w:rsidRPr="003D081B">
        <w:t xml:space="preserve">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right"/>
      </w:pPr>
      <w:r w:rsidRPr="003D081B">
        <w:t xml:space="preserve">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4E3779" w:rsidRDefault="00EB3EC3" w:rsidP="00030748">
      <w:pPr>
        <w:widowControl w:val="0"/>
        <w:autoSpaceDE w:val="0"/>
        <w:autoSpaceDN w:val="0"/>
        <w:adjustRightInd w:val="0"/>
        <w:jc w:val="center"/>
      </w:pPr>
      <w:r>
        <w:t>«НУКУТСКИЙ РАЙОН</w:t>
      </w:r>
      <w:r w:rsidRPr="003D081B">
        <w:t>»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4"/>
        <w:gridCol w:w="1560"/>
      </w:tblGrid>
      <w:tr w:rsidR="00EB3EC3" w:rsidRPr="008E682F" w:rsidTr="00787076">
        <w:tc>
          <w:tcPr>
            <w:tcW w:w="640" w:type="dxa"/>
          </w:tcPr>
          <w:p w:rsidR="00EB3EC3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1" w:type="dxa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198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560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DF5AD7" w:rsidRPr="008E682F" w:rsidTr="00787076">
        <w:trPr>
          <w:trHeight w:val="95"/>
        </w:trPr>
        <w:tc>
          <w:tcPr>
            <w:tcW w:w="640" w:type="dxa"/>
            <w:vMerge w:val="restart"/>
          </w:tcPr>
          <w:p w:rsidR="00DF5AD7" w:rsidRPr="008E682F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11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FD5CF5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811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размера уплаченных налогов и сборов в бюджетную систему всех уровней </w:t>
            </w:r>
            <w:r w:rsidR="006C2245">
              <w:t xml:space="preserve">РФ </w:t>
            </w:r>
            <w:r w:rsidRPr="008E682F">
              <w:t>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811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</w:pPr>
            <w:r>
              <w:t>темп р</w:t>
            </w:r>
            <w:r w:rsidR="00EB3EC3" w:rsidRPr="008E682F">
              <w:t>ост</w:t>
            </w:r>
            <w:r>
              <w:t>а</w:t>
            </w:r>
            <w:r w:rsidR="00EB3EC3" w:rsidRPr="008E682F">
              <w:t xml:space="preserve"> среднесписочной численности постоянных работников за предыдущий год</w:t>
            </w:r>
            <w:r w:rsidR="00EB3EC3"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811" w:type="dxa"/>
            <w:vMerge w:val="restart"/>
          </w:tcPr>
          <w:p w:rsidR="00EB3EC3" w:rsidRDefault="00EB3EC3" w:rsidP="004A2B0C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 w:rsidR="004A2B0C">
              <w:t>заработной платы</w:t>
            </w:r>
            <w:r w:rsidRPr="008E682F">
              <w:t xml:space="preserve">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3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у</w:t>
            </w:r>
            <w:r w:rsidRPr="007C5E9D">
              <w:t>частие в муниципальных социальных программах, благотворительной и спонсорской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CD0399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1662D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Pr="003D081B">
              <w:rPr>
                <w:rFonts w:ascii="Times New Roman CYR" w:hAnsi="Times New Roman CYR" w:cs="Times New Roman CYR"/>
              </w:rPr>
              <w:t>частие в выставочно-ярмарочных мероприятиях различного уровня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8824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850173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8824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5B40B8">
              <w:rPr>
                <w:rFonts w:ascii="Times New Roman CYR" w:hAnsi="Times New Roman CYR" w:cs="Times New Roman CYR"/>
              </w:rPr>
              <w:t>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0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1-4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5-10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11 ед.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2408A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486377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8707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3D081B">
              <w:rPr>
                <w:rFonts w:ascii="Times New Roman CYR" w:hAnsi="Times New Roman CYR" w:cs="Times New Roman CYR"/>
              </w:rPr>
              <w:t>рименение инновационных технологий или выпуск инновационной продукции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CD0399" w:rsidRDefault="0032408A" w:rsidP="0088249B">
            <w:pPr>
              <w:jc w:val="center"/>
            </w:pPr>
            <w:r w:rsidRPr="00CD0399">
              <w:t>есть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850173" w:rsidRDefault="0032408A" w:rsidP="00882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32408A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6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408A" w:rsidRDefault="0032408A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486377" w:rsidRDefault="0032408A" w:rsidP="0088249B">
            <w:pPr>
              <w:jc w:val="center"/>
            </w:pPr>
            <w:r w:rsidRPr="00CD0399"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486377" w:rsidRDefault="0032408A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благоустройство и озеленение прилегающей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территории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9D4D37">
            <w:pPr>
              <w:jc w:val="center"/>
            </w:pPr>
            <w:r w:rsidRPr="00CD0399"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BE7675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9D4D37">
            <w:pPr>
              <w:jc w:val="center"/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EB3EC3" w:rsidRPr="008E682F" w:rsidRDefault="00C67BB2" w:rsidP="00DF5AD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787076"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</w:tcPr>
          <w:p w:rsidR="00EB3EC3" w:rsidRDefault="002527E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B3EC3">
              <w:t xml:space="preserve">роведение специальной оценки </w:t>
            </w:r>
            <w:r w:rsidR="00362227">
              <w:t>условий труда на рабочих местах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="00BE18D6">
              <w:rPr>
                <w:sz w:val="22"/>
                <w:szCs w:val="22"/>
              </w:rPr>
              <w:t>мее</w:t>
            </w:r>
            <w:r w:rsidRPr="0022607C">
              <w:rPr>
                <w:sz w:val="22"/>
                <w:szCs w:val="22"/>
              </w:rPr>
              <w:t>тся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67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BE18D6">
              <w:rPr>
                <w:sz w:val="22"/>
                <w:szCs w:val="22"/>
              </w:rPr>
              <w:t>тсутствуе</w:t>
            </w:r>
            <w:r w:rsidRPr="0022607C">
              <w:rPr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Pr="008E682F" w:rsidRDefault="00C67BB2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3</w:t>
            </w:r>
          </w:p>
        </w:tc>
        <w:tc>
          <w:tcPr>
            <w:tcW w:w="5811" w:type="dxa"/>
            <w:vMerge w:val="restart"/>
          </w:tcPr>
          <w:p w:rsidR="00EB3EC3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B3EC3">
              <w:t xml:space="preserve">таж работы в качестве субъекта малого </w:t>
            </w:r>
            <w:r w:rsidR="00362227">
              <w:t>и среднего предпринимательства*</w:t>
            </w:r>
          </w:p>
        </w:tc>
        <w:tc>
          <w:tcPr>
            <w:tcW w:w="1984" w:type="dxa"/>
          </w:tcPr>
          <w:p w:rsidR="00EB3EC3" w:rsidRPr="008E682F" w:rsidRDefault="00362227" w:rsidP="009D4D37">
            <w:pPr>
              <w:jc w:val="center"/>
            </w:pPr>
            <w:r>
              <w:t>От 5 до 7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От </w:t>
            </w:r>
            <w:r w:rsidR="00362227">
              <w:t>7</w:t>
            </w:r>
            <w:r>
              <w:t xml:space="preserve"> до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Свыше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5</w:t>
            </w:r>
          </w:p>
        </w:tc>
      </w:tr>
      <w:tr w:rsidR="00B954C6" w:rsidRPr="008E682F" w:rsidTr="00787076">
        <w:trPr>
          <w:trHeight w:val="127"/>
        </w:trPr>
        <w:tc>
          <w:tcPr>
            <w:tcW w:w="640" w:type="dxa"/>
            <w:vMerge w:val="restart"/>
          </w:tcPr>
          <w:p w:rsidR="00B954C6" w:rsidRDefault="00B954C6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4</w:t>
            </w:r>
          </w:p>
        </w:tc>
        <w:tc>
          <w:tcPr>
            <w:tcW w:w="5811" w:type="dxa"/>
            <w:vMerge w:val="restart"/>
          </w:tcPr>
          <w:p w:rsidR="00B954C6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B954C6">
              <w:t>таж работы в качестве субъекта малого и среднего предпринимательства*</w:t>
            </w:r>
            <w:r w:rsidR="00362227">
              <w:t>*</w:t>
            </w: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1 до </w:t>
            </w:r>
            <w:r w:rsidR="00362227">
              <w:t>2</w:t>
            </w:r>
            <w:r>
              <w:t xml:space="preserve"> лет</w:t>
            </w:r>
          </w:p>
        </w:tc>
        <w:tc>
          <w:tcPr>
            <w:tcW w:w="1560" w:type="dxa"/>
          </w:tcPr>
          <w:p w:rsidR="00B954C6" w:rsidRDefault="00B954C6" w:rsidP="009D4D37">
            <w:pPr>
              <w:jc w:val="center"/>
            </w:pPr>
            <w:r>
              <w:t>1</w:t>
            </w:r>
          </w:p>
        </w:tc>
      </w:tr>
      <w:tr w:rsidR="00B954C6" w:rsidRPr="008E682F" w:rsidTr="00787076">
        <w:trPr>
          <w:trHeight w:val="185"/>
        </w:trPr>
        <w:tc>
          <w:tcPr>
            <w:tcW w:w="64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2 до 4 лет</w:t>
            </w:r>
          </w:p>
        </w:tc>
        <w:tc>
          <w:tcPr>
            <w:tcW w:w="1560" w:type="dxa"/>
          </w:tcPr>
          <w:p w:rsidR="00B954C6" w:rsidRDefault="00362227" w:rsidP="009D4D37">
            <w:pPr>
              <w:jc w:val="center"/>
            </w:pPr>
            <w:r>
              <w:t>3</w:t>
            </w:r>
          </w:p>
        </w:tc>
      </w:tr>
      <w:tr w:rsidR="00B954C6" w:rsidRPr="008E682F" w:rsidTr="00787076">
        <w:trPr>
          <w:trHeight w:val="185"/>
        </w:trPr>
        <w:tc>
          <w:tcPr>
            <w:tcW w:w="64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4</w:t>
            </w:r>
            <w:r>
              <w:t xml:space="preserve"> до 5 лет</w:t>
            </w:r>
          </w:p>
        </w:tc>
        <w:tc>
          <w:tcPr>
            <w:tcW w:w="1560" w:type="dxa"/>
          </w:tcPr>
          <w:p w:rsidR="00B954C6" w:rsidRDefault="00B954C6" w:rsidP="009D4D37">
            <w:pPr>
              <w:jc w:val="center"/>
            </w:pPr>
            <w:r>
              <w:t>5</w:t>
            </w:r>
          </w:p>
        </w:tc>
      </w:tr>
      <w:tr w:rsidR="00AB19F1" w:rsidRPr="008E682F" w:rsidTr="00787076">
        <w:trPr>
          <w:trHeight w:val="278"/>
        </w:trPr>
        <w:tc>
          <w:tcPr>
            <w:tcW w:w="640" w:type="dxa"/>
            <w:vMerge w:val="restart"/>
          </w:tcPr>
          <w:p w:rsidR="00AB19F1" w:rsidRDefault="00C67BB2" w:rsidP="00465F0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5</w:t>
            </w:r>
          </w:p>
        </w:tc>
        <w:tc>
          <w:tcPr>
            <w:tcW w:w="5811" w:type="dxa"/>
            <w:vMerge w:val="restart"/>
          </w:tcPr>
          <w:p w:rsidR="00AB19F1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AB19F1">
              <w:t>ригинальность оформления, наличие фото- и видеоматериала</w:t>
            </w: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AB19F1" w:rsidRDefault="00AB19F1" w:rsidP="009D4D37">
            <w:pPr>
              <w:jc w:val="center"/>
            </w:pPr>
            <w:r>
              <w:t>2</w:t>
            </w:r>
          </w:p>
        </w:tc>
      </w:tr>
      <w:tr w:rsidR="00AB19F1" w:rsidRPr="008E682F" w:rsidTr="00787076">
        <w:trPr>
          <w:trHeight w:val="115"/>
        </w:trPr>
        <w:tc>
          <w:tcPr>
            <w:tcW w:w="640" w:type="dxa"/>
            <w:vMerge/>
          </w:tcPr>
          <w:p w:rsidR="00AB19F1" w:rsidRDefault="00AB19F1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B19F1" w:rsidRDefault="00AB19F1" w:rsidP="009D4D37">
            <w:pPr>
              <w:jc w:val="center"/>
            </w:pPr>
            <w:r>
              <w:t>0</w:t>
            </w:r>
          </w:p>
        </w:tc>
      </w:tr>
      <w:tr w:rsidR="005D386A" w:rsidRPr="008E682F" w:rsidTr="00787076">
        <w:trPr>
          <w:trHeight w:val="277"/>
        </w:trPr>
        <w:tc>
          <w:tcPr>
            <w:tcW w:w="640" w:type="dxa"/>
            <w:vMerge w:val="restart"/>
          </w:tcPr>
          <w:p w:rsidR="005D386A" w:rsidRDefault="00C67BB2" w:rsidP="0003074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6</w:t>
            </w:r>
          </w:p>
        </w:tc>
        <w:tc>
          <w:tcPr>
            <w:tcW w:w="5811" w:type="dxa"/>
            <w:vMerge w:val="restart"/>
          </w:tcPr>
          <w:p w:rsidR="005D386A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5D386A">
              <w:t>частие в государственных и муниципальных заказах</w:t>
            </w:r>
          </w:p>
        </w:tc>
        <w:tc>
          <w:tcPr>
            <w:tcW w:w="1984" w:type="dxa"/>
          </w:tcPr>
          <w:p w:rsidR="005D386A" w:rsidRDefault="005D386A" w:rsidP="00466AE9">
            <w:pPr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5D386A" w:rsidRDefault="005D386A" w:rsidP="00466AE9">
            <w:pPr>
              <w:jc w:val="center"/>
            </w:pPr>
            <w:r>
              <w:t>2</w:t>
            </w:r>
          </w:p>
        </w:tc>
      </w:tr>
      <w:tr w:rsidR="005D386A" w:rsidRPr="008E682F" w:rsidTr="00787076">
        <w:trPr>
          <w:trHeight w:val="277"/>
        </w:trPr>
        <w:tc>
          <w:tcPr>
            <w:tcW w:w="64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466AE9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5D386A" w:rsidRDefault="005D386A" w:rsidP="00466AE9">
            <w:pPr>
              <w:jc w:val="center"/>
            </w:pPr>
            <w:r>
              <w:t>0</w:t>
            </w:r>
          </w:p>
        </w:tc>
      </w:tr>
    </w:tbl>
    <w:p w:rsidR="008D7F38" w:rsidRDefault="008D7F38" w:rsidP="0003074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362227" w:rsidRDefault="00362227" w:rsidP="00030748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 заполняется для номинации «Стабильный бизнес»</w:t>
      </w:r>
    </w:p>
    <w:p w:rsidR="008D7F38" w:rsidRDefault="00EB3EC3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 w:rsidR="00362227">
        <w:t>*</w:t>
      </w:r>
      <w:r>
        <w:rPr>
          <w:rFonts w:ascii="Times New Roman CYR" w:hAnsi="Times New Roman CYR" w:cs="Times New Roman CYR"/>
        </w:rPr>
        <w:t>заполняется для номинации «</w:t>
      </w:r>
      <w:r w:rsidR="00F205A2">
        <w:rPr>
          <w:rFonts w:ascii="Times New Roman CYR" w:hAnsi="Times New Roman CYR" w:cs="Times New Roman CYR"/>
        </w:rPr>
        <w:t>Успешный старт</w:t>
      </w:r>
      <w:r>
        <w:rPr>
          <w:rFonts w:ascii="Times New Roman CYR" w:hAnsi="Times New Roman CYR" w:cs="Times New Roman CYR"/>
        </w:rPr>
        <w:t>»</w:t>
      </w:r>
    </w:p>
    <w:p w:rsidR="00642FFC" w:rsidRDefault="00642FFC" w:rsidP="00642FFC">
      <w:pPr>
        <w:jc w:val="center"/>
      </w:pPr>
    </w:p>
    <w:p w:rsidR="00EB3EC3" w:rsidRDefault="00EB3EC3" w:rsidP="00030748">
      <w:pPr>
        <w:jc w:val="right"/>
      </w:pPr>
      <w:r>
        <w:t xml:space="preserve">                                                                                                       </w:t>
      </w:r>
    </w:p>
    <w:p w:rsidR="00EB3EC3" w:rsidRDefault="00EB3EC3" w:rsidP="00030748">
      <w:pPr>
        <w:jc w:val="right"/>
      </w:pPr>
      <w:r>
        <w:t xml:space="preserve">Приложение № </w:t>
      </w:r>
      <w:r w:rsidR="00642FFC">
        <w:t>2</w:t>
      </w:r>
    </w:p>
    <w:p w:rsidR="00C26F14" w:rsidRDefault="00C26F14" w:rsidP="00C26F14">
      <w:pPr>
        <w:jc w:val="right"/>
      </w:pP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C26F14" w:rsidRPr="006100DC" w:rsidRDefault="00C26F14" w:rsidP="00C26F14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Default="00C26F14" w:rsidP="00C26F14">
      <w:pPr>
        <w:jc w:val="right"/>
      </w:pPr>
      <w:r>
        <w:t xml:space="preserve">                                                                                                 </w:t>
      </w:r>
      <w:r w:rsidR="006631F4" w:rsidRPr="006100DC">
        <w:t>от</w:t>
      </w:r>
      <w:r w:rsidR="006631F4">
        <w:t xml:space="preserve"> 2 октября 2017 г.</w:t>
      </w:r>
      <w:r w:rsidR="006631F4" w:rsidRPr="006100DC">
        <w:t xml:space="preserve"> №</w:t>
      </w:r>
      <w:r w:rsidR="006631F4">
        <w:t xml:space="preserve"> 412</w:t>
      </w:r>
    </w:p>
    <w:p w:rsidR="00EB3EC3" w:rsidRPr="0096005A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</w:pPr>
      <w:r w:rsidRPr="003C47AD">
        <w:t xml:space="preserve">СОСТАВ </w:t>
      </w:r>
    </w:p>
    <w:p w:rsidR="00EB3EC3" w:rsidRDefault="00EB3EC3" w:rsidP="00030748">
      <w:pPr>
        <w:jc w:val="center"/>
      </w:pPr>
      <w:r w:rsidRPr="003C47AD">
        <w:t>КОНКУРСНОЙ КОМИССИИ</w:t>
      </w:r>
    </w:p>
    <w:p w:rsidR="00EB3EC3" w:rsidRPr="008042B8" w:rsidRDefault="00EB3EC3" w:rsidP="00030748">
      <w:pPr>
        <w:jc w:val="center"/>
      </w:pPr>
    </w:p>
    <w:tbl>
      <w:tblPr>
        <w:tblW w:w="9264" w:type="dxa"/>
        <w:tblInd w:w="-106" w:type="dxa"/>
        <w:tblLook w:val="00A0"/>
      </w:tblPr>
      <w:tblGrid>
        <w:gridCol w:w="445"/>
        <w:gridCol w:w="2183"/>
        <w:gridCol w:w="399"/>
        <w:gridCol w:w="6237"/>
      </w:tblGrid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1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Гомбоев С.Г.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М</w:t>
            </w:r>
            <w:r w:rsidR="00EB3EC3" w:rsidRPr="008042B8">
              <w:t>эр муниципального образования «Нукутский район»,                                            председатель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2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Акбашев Т.Р.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П</w:t>
            </w:r>
            <w:r w:rsidR="00EB3EC3" w:rsidRPr="008042B8">
              <w:t>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3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Кудак</w:t>
            </w:r>
            <w:proofErr w:type="spellEnd"/>
            <w:r>
              <w:t xml:space="preserve"> А.А.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proofErr w:type="spellStart"/>
            <w:r>
              <w:t>В</w:t>
            </w:r>
            <w:r w:rsidR="00EB3EC3" w:rsidRPr="008042B8">
              <w:t>р.и</w:t>
            </w:r>
            <w:proofErr w:type="gramStart"/>
            <w:r w:rsidR="00EB3EC3" w:rsidRPr="008042B8">
              <w:t>.о</w:t>
            </w:r>
            <w:proofErr w:type="spellEnd"/>
            <w:proofErr w:type="gramEnd"/>
            <w:r w:rsidR="00EB3EC3" w:rsidRPr="008042B8">
              <w:t xml:space="preserve"> главного специалиста управления экономического развития и труда  Администрации муниципального образования «Нукутский  район», секретарь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2183" w:type="dxa"/>
          </w:tcPr>
          <w:p w:rsidR="00EB3EC3" w:rsidRPr="008042B8" w:rsidRDefault="00EB3EC3" w:rsidP="00030748">
            <w:r w:rsidRPr="008042B8">
              <w:t xml:space="preserve">Члены </w:t>
            </w:r>
            <w:r>
              <w:t>к</w:t>
            </w:r>
            <w:r w:rsidRPr="008042B8">
              <w:t>омиссии: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</w:p>
        </w:tc>
      </w:tr>
      <w:tr w:rsidR="00C33E2C" w:rsidRPr="008042B8" w:rsidTr="008042B8">
        <w:tc>
          <w:tcPr>
            <w:tcW w:w="445" w:type="dxa"/>
          </w:tcPr>
          <w:p w:rsidR="00C33E2C" w:rsidRPr="008042B8" w:rsidRDefault="00C33E2C" w:rsidP="00030748">
            <w:pPr>
              <w:jc w:val="both"/>
            </w:pPr>
            <w:r>
              <w:t>4</w:t>
            </w:r>
          </w:p>
        </w:tc>
        <w:tc>
          <w:tcPr>
            <w:tcW w:w="2183" w:type="dxa"/>
          </w:tcPr>
          <w:p w:rsidR="00C33E2C" w:rsidRPr="008042B8" w:rsidRDefault="00C33E2C" w:rsidP="00466AE9">
            <w:pPr>
              <w:jc w:val="both"/>
            </w:pPr>
            <w:proofErr w:type="spellStart"/>
            <w:r>
              <w:t>Хойлова</w:t>
            </w:r>
            <w:proofErr w:type="spellEnd"/>
            <w:r>
              <w:t xml:space="preserve"> М.П.</w:t>
            </w:r>
          </w:p>
        </w:tc>
        <w:tc>
          <w:tcPr>
            <w:tcW w:w="399" w:type="dxa"/>
          </w:tcPr>
          <w:p w:rsidR="00C33E2C" w:rsidRPr="008042B8" w:rsidRDefault="00C33E2C" w:rsidP="00466AE9">
            <w:pPr>
              <w:jc w:val="both"/>
            </w:pPr>
          </w:p>
        </w:tc>
        <w:tc>
          <w:tcPr>
            <w:tcW w:w="6237" w:type="dxa"/>
          </w:tcPr>
          <w:p w:rsidR="00C33E2C" w:rsidRDefault="00C33E2C" w:rsidP="00466AE9">
            <w:pPr>
              <w:jc w:val="both"/>
            </w:pPr>
            <w:r>
              <w:t>Заместитель мэра по социальным вопросам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C33E2C" w:rsidP="00030748">
            <w:pPr>
              <w:jc w:val="both"/>
            </w:pPr>
            <w:r>
              <w:t>5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Платонова Н.А.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proofErr w:type="spellStart"/>
            <w:proofErr w:type="gramStart"/>
            <w:r>
              <w:t>В</w:t>
            </w:r>
            <w:r w:rsidR="00EB3EC3" w:rsidRPr="008042B8">
              <w:t>р.и</w:t>
            </w:r>
            <w:proofErr w:type="gramEnd"/>
            <w:r w:rsidR="00EB3EC3" w:rsidRPr="008042B8">
              <w:t>.о</w:t>
            </w:r>
            <w:proofErr w:type="spellEnd"/>
            <w:r w:rsidR="00EB3EC3" w:rsidRPr="008042B8">
              <w:t>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6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А.С.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F205A2" w:rsidP="00030748">
            <w:pPr>
              <w:jc w:val="both"/>
            </w:pPr>
            <w:r>
              <w:t>Начальник</w:t>
            </w:r>
            <w:r w:rsidR="00EB3EC3" w:rsidRPr="008042B8">
              <w:t xml:space="preserve"> отдела сельского хозяйства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7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Логинова И.Ю.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Д</w:t>
            </w:r>
            <w:r w:rsidR="00EB3EC3" w:rsidRPr="008042B8">
              <w:t>епутат Думы МО «Нукутский район», осуществляющий свои полномочия на постоянной основе;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8</w:t>
            </w:r>
          </w:p>
        </w:tc>
        <w:tc>
          <w:tcPr>
            <w:tcW w:w="2183" w:type="dxa"/>
          </w:tcPr>
          <w:p w:rsidR="00EB3EC3" w:rsidRPr="008042B8" w:rsidRDefault="00AA6EFB" w:rsidP="00030748">
            <w:pPr>
              <w:jc w:val="both"/>
            </w:pPr>
            <w:proofErr w:type="spellStart"/>
            <w:r>
              <w:t>Хонгодорова</w:t>
            </w:r>
            <w:proofErr w:type="spellEnd"/>
            <w:r>
              <w:t xml:space="preserve"> П.Г</w:t>
            </w:r>
            <w:r w:rsidR="00EB3EC3" w:rsidRPr="008042B8">
              <w:t>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 xml:space="preserve">. </w:t>
            </w:r>
            <w:r w:rsidR="00EB3EC3" w:rsidRPr="008042B8">
              <w:t>председатель КУМИ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9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Героев Г.В.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П</w:t>
            </w:r>
            <w:r w:rsidR="00EB3EC3" w:rsidRPr="008042B8">
              <w:t xml:space="preserve">редседатель Общественного Совета </w:t>
            </w:r>
            <w:r w:rsidR="00EB3EC3" w:rsidRPr="008042B8">
              <w:rPr>
                <w:color w:val="000000"/>
              </w:rPr>
              <w:t>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42FFC" w:rsidRDefault="00642FFC" w:rsidP="00030748"/>
    <w:p w:rsidR="00642FFC" w:rsidRDefault="00642FFC" w:rsidP="00030748"/>
    <w:p w:rsidR="00642FFC" w:rsidRDefault="00642FFC" w:rsidP="00030748"/>
    <w:p w:rsidR="006631F4" w:rsidRDefault="006631F4" w:rsidP="006631F4">
      <w:pPr>
        <w:ind w:firstLine="360"/>
        <w:jc w:val="center"/>
      </w:pPr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  <w:r w:rsidRPr="004B4C08">
        <w:rPr>
          <w:b/>
        </w:rPr>
        <w:t>Исполнитель:</w:t>
      </w:r>
    </w:p>
    <w:p w:rsidR="00397D64" w:rsidRPr="004B4C08" w:rsidRDefault="00397D64" w:rsidP="00397D64">
      <w:pPr>
        <w:jc w:val="both"/>
      </w:pPr>
    </w:p>
    <w:p w:rsidR="00397D64" w:rsidRPr="004B4C08" w:rsidRDefault="00397D64" w:rsidP="00397D64">
      <w:pPr>
        <w:jc w:val="both"/>
      </w:pPr>
      <w:proofErr w:type="spellStart"/>
      <w:proofErr w:type="gramStart"/>
      <w:r w:rsidRPr="004B4C08">
        <w:t>Вр.и</w:t>
      </w:r>
      <w:proofErr w:type="gramEnd"/>
      <w:r w:rsidRPr="004B4C08">
        <w:t>.о</w:t>
      </w:r>
      <w:proofErr w:type="spellEnd"/>
      <w:r w:rsidRPr="004B4C08">
        <w:t>. главного специалиста управления</w:t>
      </w:r>
    </w:p>
    <w:p w:rsidR="00397D64" w:rsidRPr="004B4C08" w:rsidRDefault="00397D64" w:rsidP="00397D64">
      <w:pPr>
        <w:jc w:val="both"/>
      </w:pPr>
      <w:r w:rsidRPr="004B4C08">
        <w:t xml:space="preserve">экономического развития и труда МО «Нукутский район»:                   </w:t>
      </w:r>
      <w:r>
        <w:t xml:space="preserve">                  </w:t>
      </w:r>
      <w:proofErr w:type="spellStart"/>
      <w:r w:rsidRPr="004B4C08">
        <w:t>А.А.Кудак</w:t>
      </w:r>
      <w:proofErr w:type="spellEnd"/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  <w:r w:rsidRPr="004B4C08">
        <w:rPr>
          <w:b/>
        </w:rPr>
        <w:t>Согласовано:</w:t>
      </w:r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</w:p>
    <w:p w:rsidR="00397D64" w:rsidRPr="004B4C08" w:rsidRDefault="00397D64" w:rsidP="00397D64">
      <w:pPr>
        <w:pStyle w:val="a9"/>
        <w:tabs>
          <w:tab w:val="left" w:pos="851"/>
        </w:tabs>
        <w:ind w:left="567"/>
        <w:jc w:val="center"/>
        <w:rPr>
          <w:b/>
        </w:rPr>
      </w:pP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>Первый заместитель мэра МО «Нукутск</w:t>
      </w:r>
      <w:r>
        <w:rPr>
          <w:color w:val="000000"/>
        </w:rPr>
        <w:t xml:space="preserve">ий район»                       </w:t>
      </w:r>
      <w:r w:rsidRPr="004B4C08">
        <w:rPr>
          <w:color w:val="000000"/>
        </w:rPr>
        <w:t xml:space="preserve">                       Т.Р. Акбашев</w:t>
      </w: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 xml:space="preserve">Заместитель мэра по социальным вопросам                                      </w:t>
      </w:r>
      <w:r>
        <w:rPr>
          <w:color w:val="000000"/>
        </w:rPr>
        <w:t xml:space="preserve">            </w:t>
      </w:r>
      <w:r w:rsidRPr="004B4C08">
        <w:rPr>
          <w:color w:val="000000"/>
        </w:rPr>
        <w:t xml:space="preserve">       М.П. </w:t>
      </w:r>
      <w:proofErr w:type="spellStart"/>
      <w:r w:rsidRPr="004B4C08">
        <w:rPr>
          <w:color w:val="000000"/>
        </w:rPr>
        <w:t>Хойлова</w:t>
      </w:r>
      <w:proofErr w:type="spellEnd"/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  <w:proofErr w:type="spellStart"/>
      <w:proofErr w:type="gramStart"/>
      <w:r w:rsidRPr="004B4C08">
        <w:rPr>
          <w:color w:val="000000"/>
        </w:rPr>
        <w:t>Вр.и</w:t>
      </w:r>
      <w:proofErr w:type="gramEnd"/>
      <w:r w:rsidRPr="004B4C08">
        <w:rPr>
          <w:color w:val="000000"/>
        </w:rPr>
        <w:t>.о</w:t>
      </w:r>
      <w:proofErr w:type="spellEnd"/>
      <w:r w:rsidRPr="004B4C08">
        <w:rPr>
          <w:color w:val="000000"/>
        </w:rPr>
        <w:t>. главного специалиста-юриста юридического</w:t>
      </w: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 xml:space="preserve">отдела КУМИ МО «Нукутский район»                            </w:t>
      </w:r>
      <w:r>
        <w:rPr>
          <w:color w:val="000000"/>
        </w:rPr>
        <w:t xml:space="preserve">                         </w:t>
      </w:r>
      <w:r w:rsidRPr="004B4C08">
        <w:rPr>
          <w:color w:val="000000"/>
        </w:rPr>
        <w:t xml:space="preserve">             А.В. Семёнов</w:t>
      </w: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  <w:proofErr w:type="spellStart"/>
      <w:proofErr w:type="gramStart"/>
      <w:r w:rsidRPr="004B4C08">
        <w:rPr>
          <w:color w:val="000000"/>
        </w:rPr>
        <w:t>Вр.и</w:t>
      </w:r>
      <w:proofErr w:type="gramEnd"/>
      <w:r w:rsidRPr="004B4C08">
        <w:rPr>
          <w:color w:val="000000"/>
        </w:rPr>
        <w:t>.о</w:t>
      </w:r>
      <w:proofErr w:type="spellEnd"/>
      <w:r w:rsidRPr="004B4C08">
        <w:rPr>
          <w:color w:val="000000"/>
        </w:rPr>
        <w:t>. начальника управления экономического</w:t>
      </w: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>развития и труда Администрации МО «Нук</w:t>
      </w:r>
      <w:r>
        <w:rPr>
          <w:color w:val="000000"/>
        </w:rPr>
        <w:t xml:space="preserve">утский район»                   </w:t>
      </w:r>
      <w:r w:rsidRPr="004B4C08">
        <w:rPr>
          <w:color w:val="000000"/>
        </w:rPr>
        <w:t xml:space="preserve">          Н.А. Платонова </w:t>
      </w: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09730E" w:rsidP="00397D64">
      <w:pPr>
        <w:rPr>
          <w:color w:val="000000"/>
        </w:rPr>
      </w:pPr>
      <w:r>
        <w:rPr>
          <w:color w:val="000000"/>
        </w:rPr>
        <w:t>Начальник</w:t>
      </w:r>
      <w:r w:rsidR="00397D64" w:rsidRPr="004B4C08">
        <w:rPr>
          <w:color w:val="000000"/>
        </w:rPr>
        <w:t xml:space="preserve"> МКУ «Финансовое управление</w:t>
      </w: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 xml:space="preserve">Администрации МО «Нукутский район»           </w:t>
      </w:r>
      <w:r>
        <w:rPr>
          <w:color w:val="000000"/>
        </w:rPr>
        <w:t xml:space="preserve">                                </w:t>
      </w:r>
      <w:r w:rsidRPr="004B4C08">
        <w:rPr>
          <w:color w:val="000000"/>
        </w:rPr>
        <w:t xml:space="preserve">                    </w:t>
      </w:r>
      <w:r w:rsidR="0009730E">
        <w:rPr>
          <w:color w:val="000000"/>
        </w:rPr>
        <w:t>Н.А. Иванова</w:t>
      </w: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/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>Список рассылки:</w:t>
      </w:r>
    </w:p>
    <w:p w:rsidR="00397D64" w:rsidRPr="004B4C08" w:rsidRDefault="00397D64" w:rsidP="00397D64">
      <w:pPr>
        <w:rPr>
          <w:color w:val="000000"/>
        </w:rPr>
      </w:pPr>
    </w:p>
    <w:p w:rsidR="00397D64" w:rsidRPr="004B4C08" w:rsidRDefault="00397D64" w:rsidP="00397D64">
      <w:r w:rsidRPr="004B4C08">
        <w:t>Заместитель мэра по социальным вопросам -  1 экз.</w:t>
      </w: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>Экономическое управление – 2 экз.</w:t>
      </w:r>
    </w:p>
    <w:p w:rsidR="00397D64" w:rsidRPr="004B4C08" w:rsidRDefault="00397D64" w:rsidP="00397D64">
      <w:pPr>
        <w:rPr>
          <w:color w:val="000000"/>
        </w:rPr>
      </w:pPr>
      <w:r w:rsidRPr="004B4C08">
        <w:rPr>
          <w:color w:val="000000"/>
        </w:rPr>
        <w:t>Организационный отдел – 1 экз.</w:t>
      </w:r>
      <w:r w:rsidRPr="004B4C08">
        <w:t xml:space="preserve"> </w:t>
      </w:r>
    </w:p>
    <w:p w:rsidR="00397D64" w:rsidRPr="004B4C08" w:rsidRDefault="00397D64" w:rsidP="00397D64">
      <w:r w:rsidRPr="004B4C08">
        <w:t>Отдел сельского хозяйства – 1 экз.</w:t>
      </w:r>
    </w:p>
    <w:p w:rsidR="00397D64" w:rsidRPr="004B4C08" w:rsidRDefault="00397D64" w:rsidP="00397D64">
      <w:r w:rsidRPr="004B4C08">
        <w:t>Дума МО «Нукутский район» - 1 экз.</w:t>
      </w:r>
    </w:p>
    <w:p w:rsidR="00397D64" w:rsidRPr="004B4C08" w:rsidRDefault="00397D64" w:rsidP="00397D64">
      <w:r w:rsidRPr="004B4C08">
        <w:t>КУМИ МО «Нукутский район» - 1 экз.</w:t>
      </w:r>
    </w:p>
    <w:p w:rsidR="00397D64" w:rsidRDefault="00397D64" w:rsidP="00397D64">
      <w:pPr>
        <w:rPr>
          <w:color w:val="000000"/>
        </w:rPr>
      </w:pPr>
      <w:r w:rsidRPr="004B4C08">
        <w:t xml:space="preserve">Председатель Общественного Совета </w:t>
      </w:r>
      <w:r>
        <w:rPr>
          <w:color w:val="000000"/>
        </w:rPr>
        <w:t>по развитию</w:t>
      </w:r>
    </w:p>
    <w:p w:rsidR="00397D64" w:rsidRPr="004B4C08" w:rsidRDefault="00397D64" w:rsidP="00397D64">
      <w:r>
        <w:rPr>
          <w:color w:val="000000"/>
        </w:rPr>
        <w:t xml:space="preserve">малого и среднего </w:t>
      </w:r>
      <w:r w:rsidRPr="004B4C08">
        <w:rPr>
          <w:color w:val="000000"/>
        </w:rPr>
        <w:t>предпринимательства при мэре МО «Нукутский район» - 1 экз.</w:t>
      </w:r>
    </w:p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sectPr w:rsidR="00DB4DF4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57473CC"/>
    <w:multiLevelType w:val="hybridMultilevel"/>
    <w:tmpl w:val="56767606"/>
    <w:lvl w:ilvl="0" w:tplc="22B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190"/>
    <w:multiLevelType w:val="hybridMultilevel"/>
    <w:tmpl w:val="74FAF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6CA9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F508C"/>
    <w:multiLevelType w:val="hybridMultilevel"/>
    <w:tmpl w:val="09C67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068A8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638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02262"/>
    <w:rsid w:val="00006D26"/>
    <w:rsid w:val="00025D91"/>
    <w:rsid w:val="00030748"/>
    <w:rsid w:val="00032A77"/>
    <w:rsid w:val="00050C87"/>
    <w:rsid w:val="000619D6"/>
    <w:rsid w:val="0009730E"/>
    <w:rsid w:val="000A097E"/>
    <w:rsid w:val="000A4005"/>
    <w:rsid w:val="000B5A76"/>
    <w:rsid w:val="000C6EB1"/>
    <w:rsid w:val="000F3E1E"/>
    <w:rsid w:val="00112C88"/>
    <w:rsid w:val="001662DB"/>
    <w:rsid w:val="00172227"/>
    <w:rsid w:val="001D388F"/>
    <w:rsid w:val="001E5707"/>
    <w:rsid w:val="001E7138"/>
    <w:rsid w:val="0020247A"/>
    <w:rsid w:val="0022607C"/>
    <w:rsid w:val="00236713"/>
    <w:rsid w:val="00243B66"/>
    <w:rsid w:val="002527E4"/>
    <w:rsid w:val="00256726"/>
    <w:rsid w:val="002613A5"/>
    <w:rsid w:val="0028241B"/>
    <w:rsid w:val="002D622A"/>
    <w:rsid w:val="002E0556"/>
    <w:rsid w:val="002E3458"/>
    <w:rsid w:val="002E6B8F"/>
    <w:rsid w:val="00313A49"/>
    <w:rsid w:val="00317C7F"/>
    <w:rsid w:val="00320419"/>
    <w:rsid w:val="0032408A"/>
    <w:rsid w:val="00354820"/>
    <w:rsid w:val="00356E4D"/>
    <w:rsid w:val="00357E1F"/>
    <w:rsid w:val="00362227"/>
    <w:rsid w:val="00393598"/>
    <w:rsid w:val="00397D64"/>
    <w:rsid w:val="003C47AD"/>
    <w:rsid w:val="003D081B"/>
    <w:rsid w:val="00442BA6"/>
    <w:rsid w:val="00465F0A"/>
    <w:rsid w:val="00466AE9"/>
    <w:rsid w:val="0047559A"/>
    <w:rsid w:val="00482907"/>
    <w:rsid w:val="00486377"/>
    <w:rsid w:val="004904E1"/>
    <w:rsid w:val="004A275F"/>
    <w:rsid w:val="004A2B0C"/>
    <w:rsid w:val="004A55C5"/>
    <w:rsid w:val="004C198B"/>
    <w:rsid w:val="004D0FCD"/>
    <w:rsid w:val="004E0CBA"/>
    <w:rsid w:val="004E3779"/>
    <w:rsid w:val="004F72C3"/>
    <w:rsid w:val="0051260B"/>
    <w:rsid w:val="00536087"/>
    <w:rsid w:val="0057134A"/>
    <w:rsid w:val="00572C26"/>
    <w:rsid w:val="00577150"/>
    <w:rsid w:val="00583F56"/>
    <w:rsid w:val="005B3891"/>
    <w:rsid w:val="005B40B8"/>
    <w:rsid w:val="005C1348"/>
    <w:rsid w:val="005C3D60"/>
    <w:rsid w:val="005C4CA5"/>
    <w:rsid w:val="005D24E2"/>
    <w:rsid w:val="005D386A"/>
    <w:rsid w:val="005D5B28"/>
    <w:rsid w:val="005D7730"/>
    <w:rsid w:val="0060276F"/>
    <w:rsid w:val="00606827"/>
    <w:rsid w:val="006100DC"/>
    <w:rsid w:val="0061040B"/>
    <w:rsid w:val="00615BA4"/>
    <w:rsid w:val="006262C0"/>
    <w:rsid w:val="00642FFC"/>
    <w:rsid w:val="00656681"/>
    <w:rsid w:val="006631F4"/>
    <w:rsid w:val="00674ADE"/>
    <w:rsid w:val="00675584"/>
    <w:rsid w:val="00677017"/>
    <w:rsid w:val="00682054"/>
    <w:rsid w:val="00684D93"/>
    <w:rsid w:val="00691B91"/>
    <w:rsid w:val="006A7764"/>
    <w:rsid w:val="006B6046"/>
    <w:rsid w:val="006B66C6"/>
    <w:rsid w:val="006C2245"/>
    <w:rsid w:val="006C36F8"/>
    <w:rsid w:val="006E4DEB"/>
    <w:rsid w:val="006E7AD6"/>
    <w:rsid w:val="007406FE"/>
    <w:rsid w:val="0074580B"/>
    <w:rsid w:val="0075349E"/>
    <w:rsid w:val="007637B2"/>
    <w:rsid w:val="007857D5"/>
    <w:rsid w:val="00787076"/>
    <w:rsid w:val="007C5E9D"/>
    <w:rsid w:val="007E33DD"/>
    <w:rsid w:val="007E40CE"/>
    <w:rsid w:val="007F2085"/>
    <w:rsid w:val="008042B8"/>
    <w:rsid w:val="00815439"/>
    <w:rsid w:val="00850173"/>
    <w:rsid w:val="008565F6"/>
    <w:rsid w:val="0087344A"/>
    <w:rsid w:val="0088249B"/>
    <w:rsid w:val="008962F0"/>
    <w:rsid w:val="008A189C"/>
    <w:rsid w:val="008A4169"/>
    <w:rsid w:val="008A5F2F"/>
    <w:rsid w:val="008C7F4D"/>
    <w:rsid w:val="008D7F38"/>
    <w:rsid w:val="008E682F"/>
    <w:rsid w:val="00903F00"/>
    <w:rsid w:val="009122C5"/>
    <w:rsid w:val="00912636"/>
    <w:rsid w:val="00922C78"/>
    <w:rsid w:val="00930F94"/>
    <w:rsid w:val="009534B2"/>
    <w:rsid w:val="0096005A"/>
    <w:rsid w:val="009614A7"/>
    <w:rsid w:val="0097006D"/>
    <w:rsid w:val="00972A8B"/>
    <w:rsid w:val="0099614A"/>
    <w:rsid w:val="009D4D37"/>
    <w:rsid w:val="009D7130"/>
    <w:rsid w:val="009E1F02"/>
    <w:rsid w:val="009E2A20"/>
    <w:rsid w:val="00A06F46"/>
    <w:rsid w:val="00A0774B"/>
    <w:rsid w:val="00A23607"/>
    <w:rsid w:val="00A35E71"/>
    <w:rsid w:val="00A36D6E"/>
    <w:rsid w:val="00A456F6"/>
    <w:rsid w:val="00A531AC"/>
    <w:rsid w:val="00AA0AE3"/>
    <w:rsid w:val="00AA6EFB"/>
    <w:rsid w:val="00AB19F1"/>
    <w:rsid w:val="00AB5E3F"/>
    <w:rsid w:val="00AB71DC"/>
    <w:rsid w:val="00AC3834"/>
    <w:rsid w:val="00AD0EF8"/>
    <w:rsid w:val="00AD1916"/>
    <w:rsid w:val="00B05725"/>
    <w:rsid w:val="00B270BA"/>
    <w:rsid w:val="00B47733"/>
    <w:rsid w:val="00B672EB"/>
    <w:rsid w:val="00B70468"/>
    <w:rsid w:val="00B73FE9"/>
    <w:rsid w:val="00B9035C"/>
    <w:rsid w:val="00B954C6"/>
    <w:rsid w:val="00BC2845"/>
    <w:rsid w:val="00BD2C54"/>
    <w:rsid w:val="00BE18D6"/>
    <w:rsid w:val="00BE1B79"/>
    <w:rsid w:val="00BE7675"/>
    <w:rsid w:val="00C06246"/>
    <w:rsid w:val="00C20E76"/>
    <w:rsid w:val="00C26F14"/>
    <w:rsid w:val="00C32D57"/>
    <w:rsid w:val="00C33E2C"/>
    <w:rsid w:val="00C475BA"/>
    <w:rsid w:val="00C63C5B"/>
    <w:rsid w:val="00C67BB2"/>
    <w:rsid w:val="00C77E7C"/>
    <w:rsid w:val="00C927DA"/>
    <w:rsid w:val="00C96094"/>
    <w:rsid w:val="00CC51AE"/>
    <w:rsid w:val="00CD0399"/>
    <w:rsid w:val="00CE2A75"/>
    <w:rsid w:val="00CF5D5F"/>
    <w:rsid w:val="00D54EA9"/>
    <w:rsid w:val="00D61CA4"/>
    <w:rsid w:val="00D7243E"/>
    <w:rsid w:val="00D9460E"/>
    <w:rsid w:val="00DB4DF4"/>
    <w:rsid w:val="00DF5AD7"/>
    <w:rsid w:val="00E23C81"/>
    <w:rsid w:val="00E4241E"/>
    <w:rsid w:val="00E62DE4"/>
    <w:rsid w:val="00E62F98"/>
    <w:rsid w:val="00E82C73"/>
    <w:rsid w:val="00EA3315"/>
    <w:rsid w:val="00EB3EC3"/>
    <w:rsid w:val="00EF0828"/>
    <w:rsid w:val="00F205A2"/>
    <w:rsid w:val="00F26500"/>
    <w:rsid w:val="00F42B0B"/>
    <w:rsid w:val="00F552A8"/>
    <w:rsid w:val="00FB21F7"/>
    <w:rsid w:val="00FC77E4"/>
    <w:rsid w:val="00FD5CF5"/>
    <w:rsid w:val="00FE3498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a9">
    <w:name w:val="List Paragraph"/>
    <w:basedOn w:val="a"/>
    <w:uiPriority w:val="99"/>
    <w:qFormat/>
    <w:rsid w:val="00682054"/>
    <w:pPr>
      <w:ind w:left="708"/>
    </w:pPr>
  </w:style>
  <w:style w:type="table" w:styleId="aa">
    <w:name w:val="Table Grid"/>
    <w:basedOn w:val="a1"/>
    <w:uiPriority w:val="99"/>
    <w:rsid w:val="00512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Соколова В.Г</cp:lastModifiedBy>
  <cp:revision>92</cp:revision>
  <cp:lastPrinted>2017-10-06T06:28:00Z</cp:lastPrinted>
  <dcterms:created xsi:type="dcterms:W3CDTF">2014-10-08T00:27:00Z</dcterms:created>
  <dcterms:modified xsi:type="dcterms:W3CDTF">2017-10-06T06:30:00Z</dcterms:modified>
</cp:coreProperties>
</file>